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D1" w:rsidRPr="00E2347B" w:rsidRDefault="004515DB" w:rsidP="00B3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7B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E2347B" w:rsidRPr="00E2347B">
        <w:rPr>
          <w:rFonts w:ascii="Times New Roman" w:hAnsi="Times New Roman" w:cs="Times New Roman"/>
          <w:b/>
          <w:sz w:val="28"/>
          <w:szCs w:val="28"/>
        </w:rPr>
        <w:t xml:space="preserve"> заседаний Правления СРО РСА, в повестку дня которых включается вопрос о прекращении членства в СРО РСА</w:t>
      </w:r>
    </w:p>
    <w:p w:rsidR="004515DB" w:rsidRPr="004515DB" w:rsidRDefault="004515DB" w:rsidP="00B367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110"/>
        <w:gridCol w:w="4536"/>
      </w:tblGrid>
      <w:tr w:rsidR="007643CA" w:rsidTr="00DF6126">
        <w:tc>
          <w:tcPr>
            <w:tcW w:w="852" w:type="dxa"/>
            <w:vAlign w:val="center"/>
          </w:tcPr>
          <w:p w:rsidR="007643CA" w:rsidRPr="007643CA" w:rsidRDefault="007643CA" w:rsidP="00E234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3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643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643C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0" w:type="dxa"/>
            <w:vAlign w:val="center"/>
          </w:tcPr>
          <w:p w:rsidR="007643CA" w:rsidRPr="007643CA" w:rsidRDefault="007643CA" w:rsidP="00E234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3C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заседания Правления</w:t>
            </w:r>
          </w:p>
        </w:tc>
        <w:tc>
          <w:tcPr>
            <w:tcW w:w="4536" w:type="dxa"/>
            <w:vAlign w:val="center"/>
          </w:tcPr>
          <w:p w:rsidR="00DF6126" w:rsidRDefault="00DF6126" w:rsidP="00DF6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43CA" w:rsidRDefault="00E2347B" w:rsidP="00DF6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 w:rsidR="00DF6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подачи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заявления о выходе из СРО РСА</w:t>
            </w:r>
            <w:r w:rsidR="00DF6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 позднее</w:t>
            </w:r>
          </w:p>
          <w:p w:rsidR="00DF6126" w:rsidRPr="007643CA" w:rsidRDefault="00DF6126" w:rsidP="00DF61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4B3E" w:rsidTr="00DF6126">
        <w:trPr>
          <w:trHeight w:val="664"/>
        </w:trPr>
        <w:tc>
          <w:tcPr>
            <w:tcW w:w="852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19.12.2019</w:t>
            </w:r>
          </w:p>
        </w:tc>
        <w:tc>
          <w:tcPr>
            <w:tcW w:w="4536" w:type="dxa"/>
            <w:vAlign w:val="center"/>
          </w:tcPr>
          <w:p w:rsidR="00424B3E" w:rsidRPr="007643CA" w:rsidRDefault="00424B3E" w:rsidP="00D20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13.12.2019</w:t>
            </w:r>
          </w:p>
        </w:tc>
      </w:tr>
      <w:tr w:rsidR="00424B3E" w:rsidTr="00DF6126">
        <w:trPr>
          <w:trHeight w:val="664"/>
        </w:trPr>
        <w:tc>
          <w:tcPr>
            <w:tcW w:w="852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424B3E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26.12.2019</w:t>
            </w:r>
          </w:p>
        </w:tc>
        <w:tc>
          <w:tcPr>
            <w:tcW w:w="4536" w:type="dxa"/>
            <w:vAlign w:val="center"/>
          </w:tcPr>
          <w:p w:rsidR="00424B3E" w:rsidRPr="007643CA" w:rsidRDefault="00424B3E" w:rsidP="00D20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20.12.2019</w:t>
            </w:r>
          </w:p>
        </w:tc>
      </w:tr>
      <w:tr w:rsidR="00424B3E" w:rsidTr="00DF6126">
        <w:trPr>
          <w:trHeight w:val="664"/>
        </w:trPr>
        <w:tc>
          <w:tcPr>
            <w:tcW w:w="852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424B3E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16.01.2020</w:t>
            </w:r>
          </w:p>
        </w:tc>
        <w:tc>
          <w:tcPr>
            <w:tcW w:w="4536" w:type="dxa"/>
            <w:vAlign w:val="center"/>
          </w:tcPr>
          <w:p w:rsidR="00424B3E" w:rsidRPr="007643CA" w:rsidRDefault="00424B3E" w:rsidP="00D20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</w:tr>
      <w:tr w:rsidR="00424B3E" w:rsidTr="00DF6126">
        <w:trPr>
          <w:trHeight w:val="762"/>
        </w:trPr>
        <w:tc>
          <w:tcPr>
            <w:tcW w:w="852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424B3E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23.01.2020</w:t>
            </w:r>
          </w:p>
        </w:tc>
        <w:tc>
          <w:tcPr>
            <w:tcW w:w="4536" w:type="dxa"/>
            <w:vAlign w:val="center"/>
          </w:tcPr>
          <w:p w:rsidR="00424B3E" w:rsidRPr="007643CA" w:rsidRDefault="00424B3E" w:rsidP="00D20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17.01.2020</w:t>
            </w:r>
          </w:p>
        </w:tc>
      </w:tr>
      <w:tr w:rsidR="00424B3E" w:rsidTr="00DF6126">
        <w:trPr>
          <w:trHeight w:val="664"/>
        </w:trPr>
        <w:tc>
          <w:tcPr>
            <w:tcW w:w="852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424B3E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30.01.2020</w:t>
            </w:r>
          </w:p>
        </w:tc>
        <w:tc>
          <w:tcPr>
            <w:tcW w:w="4536" w:type="dxa"/>
            <w:vAlign w:val="center"/>
          </w:tcPr>
          <w:p w:rsidR="00424B3E" w:rsidRPr="007643CA" w:rsidRDefault="00424B3E" w:rsidP="00D20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24.01.2020</w:t>
            </w:r>
          </w:p>
        </w:tc>
      </w:tr>
      <w:tr w:rsidR="00424B3E" w:rsidTr="00DF6126">
        <w:trPr>
          <w:trHeight w:val="664"/>
        </w:trPr>
        <w:tc>
          <w:tcPr>
            <w:tcW w:w="852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424B3E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06.02.2020</w:t>
            </w:r>
          </w:p>
        </w:tc>
        <w:tc>
          <w:tcPr>
            <w:tcW w:w="4536" w:type="dxa"/>
            <w:vAlign w:val="center"/>
          </w:tcPr>
          <w:p w:rsidR="00424B3E" w:rsidRPr="007643CA" w:rsidRDefault="00424B3E" w:rsidP="00D20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31.01.2020</w:t>
            </w:r>
          </w:p>
        </w:tc>
      </w:tr>
      <w:tr w:rsidR="00424B3E" w:rsidTr="00DF6126">
        <w:trPr>
          <w:trHeight w:val="664"/>
        </w:trPr>
        <w:tc>
          <w:tcPr>
            <w:tcW w:w="852" w:type="dxa"/>
            <w:vAlign w:val="center"/>
          </w:tcPr>
          <w:p w:rsidR="00424B3E" w:rsidRPr="007643CA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:rsidR="00424B3E" w:rsidRDefault="00424B3E" w:rsidP="00764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13.02.2020</w:t>
            </w:r>
          </w:p>
        </w:tc>
        <w:tc>
          <w:tcPr>
            <w:tcW w:w="4536" w:type="dxa"/>
            <w:vAlign w:val="center"/>
          </w:tcPr>
          <w:p w:rsidR="00424B3E" w:rsidRPr="007643CA" w:rsidRDefault="00424B3E" w:rsidP="00D20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</w:tc>
      </w:tr>
    </w:tbl>
    <w:p w:rsidR="0070222F" w:rsidRDefault="0070222F"/>
    <w:p w:rsidR="00127C72" w:rsidRDefault="00127C72">
      <w:bookmarkStart w:id="0" w:name="_GoBack"/>
      <w:bookmarkEnd w:id="0"/>
    </w:p>
    <w:p w:rsidR="00127C72" w:rsidRPr="00127C72" w:rsidRDefault="00127C72" w:rsidP="00127C72">
      <w:pPr>
        <w:ind w:right="28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27C72">
        <w:rPr>
          <w:rFonts w:ascii="Times New Roman" w:hAnsi="Times New Roman" w:cs="Times New Roman"/>
          <w:b/>
          <w:sz w:val="26"/>
          <w:szCs w:val="26"/>
        </w:rPr>
        <w:t>Департамент информации СРО РСА</w:t>
      </w:r>
    </w:p>
    <w:sectPr w:rsidR="00127C72" w:rsidRPr="00127C72" w:rsidSect="0076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4C" w:rsidRDefault="00B6554C" w:rsidP="00DF6126">
      <w:pPr>
        <w:spacing w:after="0" w:line="240" w:lineRule="auto"/>
      </w:pPr>
      <w:r>
        <w:separator/>
      </w:r>
    </w:p>
  </w:endnote>
  <w:endnote w:type="continuationSeparator" w:id="0">
    <w:p w:rsidR="00B6554C" w:rsidRDefault="00B6554C" w:rsidP="00D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4C" w:rsidRDefault="00B6554C" w:rsidP="00DF6126">
      <w:pPr>
        <w:spacing w:after="0" w:line="240" w:lineRule="auto"/>
      </w:pPr>
      <w:r>
        <w:separator/>
      </w:r>
    </w:p>
  </w:footnote>
  <w:footnote w:type="continuationSeparator" w:id="0">
    <w:p w:rsidR="00B6554C" w:rsidRDefault="00B6554C" w:rsidP="00DF6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A"/>
    <w:rsid w:val="00004005"/>
    <w:rsid w:val="00127C72"/>
    <w:rsid w:val="003937E9"/>
    <w:rsid w:val="00424B3E"/>
    <w:rsid w:val="004515DB"/>
    <w:rsid w:val="0070222F"/>
    <w:rsid w:val="007643CA"/>
    <w:rsid w:val="009F106B"/>
    <w:rsid w:val="00B367D1"/>
    <w:rsid w:val="00B6554C"/>
    <w:rsid w:val="00DF6126"/>
    <w:rsid w:val="00E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F61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61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6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F61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61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6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2715-EE9F-456C-9DBC-0EFB2A62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Алла Игоревна</dc:creator>
  <cp:lastModifiedBy>Ильичева Алла Игоревна</cp:lastModifiedBy>
  <cp:revision>3</cp:revision>
  <cp:lastPrinted>2019-12-13T07:54:00Z</cp:lastPrinted>
  <dcterms:created xsi:type="dcterms:W3CDTF">2019-12-13T07:58:00Z</dcterms:created>
  <dcterms:modified xsi:type="dcterms:W3CDTF">2019-12-13T08:20:00Z</dcterms:modified>
</cp:coreProperties>
</file>