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10" w:rsidRDefault="00910510" w:rsidP="00782D79">
      <w:pPr>
        <w:pStyle w:val="Standard"/>
        <w:autoSpaceDE w:val="0"/>
        <w:ind w:right="186"/>
        <w:rPr>
          <w:b/>
          <w:sz w:val="34"/>
          <w:szCs w:val="34"/>
        </w:rPr>
      </w:pPr>
    </w:p>
    <w:p w:rsidR="00035ED2" w:rsidRDefault="00035ED2" w:rsidP="00C07F6E">
      <w:pPr>
        <w:pStyle w:val="Standard"/>
        <w:autoSpaceDE w:val="0"/>
        <w:jc w:val="center"/>
        <w:rPr>
          <w:b/>
          <w:sz w:val="34"/>
          <w:szCs w:val="34"/>
        </w:rPr>
      </w:pPr>
      <w:r>
        <w:rPr>
          <w:b/>
          <w:sz w:val="34"/>
          <w:szCs w:val="34"/>
        </w:rPr>
        <w:t xml:space="preserve">НОВОЕ В </w:t>
      </w:r>
      <w:r w:rsidR="005311C8">
        <w:rPr>
          <w:b/>
          <w:sz w:val="34"/>
          <w:szCs w:val="34"/>
        </w:rPr>
        <w:t>АУДИТО</w:t>
      </w:r>
      <w:r w:rsidR="00205BDA">
        <w:rPr>
          <w:b/>
          <w:sz w:val="34"/>
          <w:szCs w:val="34"/>
        </w:rPr>
        <w:t xml:space="preserve">РСКОМ </w:t>
      </w:r>
      <w:r>
        <w:rPr>
          <w:b/>
          <w:sz w:val="34"/>
          <w:szCs w:val="34"/>
        </w:rPr>
        <w:t>ЗАКОНОДАТЕЛЬСТВЕ:</w:t>
      </w:r>
    </w:p>
    <w:p w:rsidR="00035ED2" w:rsidRDefault="00035ED2" w:rsidP="00910510">
      <w:pPr>
        <w:pStyle w:val="Standard"/>
        <w:autoSpaceDE w:val="0"/>
        <w:ind w:right="186"/>
        <w:jc w:val="center"/>
        <w:rPr>
          <w:b/>
          <w:sz w:val="36"/>
          <w:szCs w:val="36"/>
        </w:rPr>
      </w:pPr>
      <w:r>
        <w:rPr>
          <w:b/>
          <w:sz w:val="34"/>
          <w:szCs w:val="34"/>
        </w:rPr>
        <w:t>факты и комментарии</w:t>
      </w:r>
    </w:p>
    <w:p w:rsidR="00962B45" w:rsidRDefault="00962B45" w:rsidP="00910510">
      <w:pPr>
        <w:pStyle w:val="Standard"/>
        <w:autoSpaceDE w:val="0"/>
        <w:ind w:right="45"/>
        <w:rPr>
          <w:b/>
          <w:szCs w:val="28"/>
        </w:rPr>
      </w:pPr>
    </w:p>
    <w:p w:rsidR="00035ED2" w:rsidRPr="001F4619" w:rsidRDefault="00035ED2" w:rsidP="00910510">
      <w:pPr>
        <w:pStyle w:val="Standard"/>
        <w:autoSpaceDE w:val="0"/>
        <w:ind w:right="186"/>
        <w:jc w:val="center"/>
        <w:rPr>
          <w:b/>
          <w:szCs w:val="28"/>
        </w:rPr>
      </w:pPr>
      <w:r w:rsidRPr="001F4619">
        <w:rPr>
          <w:b/>
          <w:szCs w:val="28"/>
        </w:rPr>
        <w:t>Информационное сообщение</w:t>
      </w:r>
    </w:p>
    <w:p w:rsidR="00BF5131" w:rsidRDefault="00913943" w:rsidP="00910510">
      <w:pPr>
        <w:pStyle w:val="Standard"/>
        <w:autoSpaceDE w:val="0"/>
        <w:ind w:right="186"/>
        <w:jc w:val="center"/>
        <w:rPr>
          <w:b/>
          <w:szCs w:val="28"/>
        </w:rPr>
      </w:pPr>
      <w:r>
        <w:rPr>
          <w:b/>
          <w:szCs w:val="28"/>
        </w:rPr>
        <w:t>4 июня</w:t>
      </w:r>
      <w:r w:rsidR="00035ED2" w:rsidRPr="001F4619">
        <w:rPr>
          <w:b/>
          <w:szCs w:val="28"/>
        </w:rPr>
        <w:t>201</w:t>
      </w:r>
      <w:r w:rsidR="00383AEB">
        <w:rPr>
          <w:b/>
          <w:szCs w:val="28"/>
        </w:rPr>
        <w:t>9</w:t>
      </w:r>
      <w:r w:rsidR="00035ED2" w:rsidRPr="001F4619">
        <w:rPr>
          <w:b/>
          <w:szCs w:val="28"/>
        </w:rPr>
        <w:t xml:space="preserve"> г.</w:t>
      </w:r>
      <w:r w:rsidR="001B132B" w:rsidRPr="001F4619">
        <w:rPr>
          <w:b/>
          <w:szCs w:val="28"/>
        </w:rPr>
        <w:t>№ ИС-</w:t>
      </w:r>
      <w:r w:rsidR="005311C8">
        <w:rPr>
          <w:b/>
          <w:szCs w:val="28"/>
        </w:rPr>
        <w:t>аудит</w:t>
      </w:r>
      <w:r w:rsidR="001B132B" w:rsidRPr="001F4619">
        <w:rPr>
          <w:b/>
          <w:szCs w:val="28"/>
        </w:rPr>
        <w:t>-</w:t>
      </w:r>
      <w:r w:rsidR="005311C8">
        <w:rPr>
          <w:b/>
          <w:szCs w:val="28"/>
        </w:rPr>
        <w:t>30</w:t>
      </w:r>
    </w:p>
    <w:p w:rsidR="00962B45" w:rsidRDefault="00962B45" w:rsidP="00910510">
      <w:pPr>
        <w:suppressAutoHyphens w:val="0"/>
        <w:autoSpaceDE w:val="0"/>
        <w:ind w:right="186"/>
        <w:jc w:val="both"/>
        <w:textAlignment w:val="auto"/>
        <w:rPr>
          <w:rFonts w:ascii="Times New Roman" w:eastAsia="Times New Roman" w:hAnsi="Times New Roman" w:cs="Times New Roman"/>
          <w:b/>
          <w:sz w:val="28"/>
          <w:szCs w:val="28"/>
          <w:lang w:bidi="ar-SA"/>
        </w:rPr>
      </w:pPr>
    </w:p>
    <w:p w:rsidR="00736078" w:rsidRDefault="00156309" w:rsidP="00910510">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sidRPr="00156309">
        <w:rPr>
          <w:rFonts w:ascii="Times New Roman" w:eastAsia="Times New Roman" w:hAnsi="Times New Roman" w:cs="Times New Roman"/>
          <w:color w:val="000000"/>
          <w:kern w:val="0"/>
          <w:sz w:val="28"/>
          <w:szCs w:val="28"/>
          <w:lang w:eastAsia="ru-RU" w:bidi="ar-SA"/>
        </w:rPr>
        <w:t>Приказом Минфина России от 1</w:t>
      </w:r>
      <w:r w:rsidR="005311C8">
        <w:rPr>
          <w:rFonts w:ascii="Times New Roman" w:eastAsia="Times New Roman" w:hAnsi="Times New Roman" w:cs="Times New Roman"/>
          <w:color w:val="000000"/>
          <w:kern w:val="0"/>
          <w:sz w:val="28"/>
          <w:szCs w:val="28"/>
          <w:lang w:eastAsia="ru-RU" w:bidi="ar-SA"/>
        </w:rPr>
        <w:t xml:space="preserve">4 ноября 2018 г. </w:t>
      </w:r>
      <w:r w:rsidRPr="00156309">
        <w:rPr>
          <w:rFonts w:ascii="Times New Roman" w:eastAsia="Times New Roman" w:hAnsi="Times New Roman" w:cs="Times New Roman"/>
          <w:color w:val="000000"/>
          <w:kern w:val="0"/>
          <w:sz w:val="28"/>
          <w:szCs w:val="28"/>
          <w:lang w:eastAsia="ru-RU" w:bidi="ar-SA"/>
        </w:rPr>
        <w:t>№ 2</w:t>
      </w:r>
      <w:r w:rsidR="00736078">
        <w:rPr>
          <w:rFonts w:ascii="Times New Roman" w:eastAsia="Times New Roman" w:hAnsi="Times New Roman" w:cs="Times New Roman"/>
          <w:color w:val="000000"/>
          <w:kern w:val="0"/>
          <w:sz w:val="28"/>
          <w:szCs w:val="28"/>
          <w:lang w:eastAsia="ru-RU" w:bidi="ar-SA"/>
        </w:rPr>
        <w:t>32</w:t>
      </w:r>
      <w:r w:rsidRPr="00156309">
        <w:rPr>
          <w:rFonts w:ascii="Times New Roman" w:eastAsia="Times New Roman" w:hAnsi="Times New Roman" w:cs="Times New Roman"/>
          <w:color w:val="000000"/>
          <w:kern w:val="0"/>
          <w:sz w:val="28"/>
          <w:szCs w:val="28"/>
          <w:lang w:eastAsia="ru-RU" w:bidi="ar-SA"/>
        </w:rPr>
        <w:t xml:space="preserve">н утвержден </w:t>
      </w:r>
      <w:r w:rsidR="00736078">
        <w:rPr>
          <w:rFonts w:ascii="Times New Roman" w:eastAsia="Times New Roman" w:hAnsi="Times New Roman" w:cs="Times New Roman"/>
          <w:color w:val="000000"/>
          <w:kern w:val="0"/>
          <w:sz w:val="28"/>
          <w:szCs w:val="28"/>
          <w:lang w:eastAsia="ru-RU" w:bidi="ar-SA"/>
        </w:rPr>
        <w:t>новый Порядок проведения квалификационного экзамена лица, претендующего на получение квалификационного аттестата аудитора</w:t>
      </w:r>
      <w:r w:rsidR="00422F82">
        <w:rPr>
          <w:rFonts w:ascii="Times New Roman" w:eastAsia="Times New Roman" w:hAnsi="Times New Roman" w:cs="Times New Roman"/>
          <w:color w:val="000000"/>
          <w:kern w:val="0"/>
          <w:sz w:val="28"/>
          <w:szCs w:val="28"/>
          <w:lang w:eastAsia="ru-RU" w:bidi="ar-SA"/>
        </w:rPr>
        <w:t xml:space="preserve"> (далее – Порядок)</w:t>
      </w:r>
      <w:r w:rsidR="00736078">
        <w:rPr>
          <w:rFonts w:ascii="Times New Roman" w:eastAsia="Times New Roman" w:hAnsi="Times New Roman" w:cs="Times New Roman"/>
          <w:color w:val="000000"/>
          <w:kern w:val="0"/>
          <w:sz w:val="28"/>
          <w:szCs w:val="28"/>
          <w:lang w:eastAsia="ru-RU" w:bidi="ar-SA"/>
        </w:rPr>
        <w:t xml:space="preserve">. </w:t>
      </w:r>
      <w:r w:rsidR="009D63E5">
        <w:rPr>
          <w:rFonts w:ascii="Times New Roman" w:eastAsia="Times New Roman" w:hAnsi="Times New Roman" w:cs="Times New Roman"/>
          <w:color w:val="000000"/>
          <w:kern w:val="0"/>
          <w:sz w:val="28"/>
          <w:szCs w:val="28"/>
          <w:lang w:eastAsia="ru-RU" w:bidi="ar-SA"/>
        </w:rPr>
        <w:t xml:space="preserve">Порядок заменит </w:t>
      </w:r>
      <w:r w:rsidR="009D63E5" w:rsidRPr="009D63E5">
        <w:rPr>
          <w:rFonts w:ascii="Times New Roman" w:eastAsia="Times New Roman" w:hAnsi="Times New Roman" w:cs="Times New Roman"/>
          <w:color w:val="000000"/>
          <w:kern w:val="0"/>
          <w:sz w:val="28"/>
          <w:szCs w:val="28"/>
          <w:lang w:eastAsia="ru-RU" w:bidi="ar-SA"/>
        </w:rPr>
        <w:t>Положени</w:t>
      </w:r>
      <w:r w:rsidR="00CE7E85">
        <w:rPr>
          <w:rFonts w:ascii="Times New Roman" w:eastAsia="Times New Roman" w:hAnsi="Times New Roman" w:cs="Times New Roman"/>
          <w:color w:val="000000"/>
          <w:kern w:val="0"/>
          <w:sz w:val="28"/>
          <w:szCs w:val="28"/>
          <w:lang w:eastAsia="ru-RU" w:bidi="ar-SA"/>
        </w:rPr>
        <w:t>е</w:t>
      </w:r>
      <w:r w:rsidR="009D63E5" w:rsidRPr="009D63E5">
        <w:rPr>
          <w:rFonts w:ascii="Times New Roman" w:eastAsia="Times New Roman" w:hAnsi="Times New Roman" w:cs="Times New Roman"/>
          <w:color w:val="000000"/>
          <w:kern w:val="0"/>
          <w:sz w:val="28"/>
          <w:szCs w:val="28"/>
          <w:lang w:eastAsia="ru-RU" w:bidi="ar-SA"/>
        </w:rPr>
        <w:t xml:space="preserve"> о порядке проведения квалификационного экзамена на получение квалификационного аттестата аудитора, утвержденное приказом Минфина России от 19 марта 2013 г. № 32н.</w:t>
      </w:r>
    </w:p>
    <w:p w:rsidR="00BA3021" w:rsidRDefault="00BA3021" w:rsidP="00910510">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П</w:t>
      </w:r>
      <w:r w:rsidR="009D63E5">
        <w:rPr>
          <w:rFonts w:ascii="Times New Roman" w:eastAsia="Times New Roman" w:hAnsi="Times New Roman" w:cs="Times New Roman"/>
          <w:color w:val="000000"/>
          <w:kern w:val="0"/>
          <w:sz w:val="28"/>
          <w:szCs w:val="28"/>
          <w:lang w:eastAsia="ru-RU" w:bidi="ar-SA"/>
        </w:rPr>
        <w:t xml:space="preserve">орядок переиздан </w:t>
      </w:r>
      <w:r>
        <w:rPr>
          <w:rFonts w:ascii="Times New Roman" w:eastAsia="Times New Roman" w:hAnsi="Times New Roman" w:cs="Times New Roman"/>
          <w:color w:val="000000"/>
          <w:kern w:val="0"/>
          <w:sz w:val="28"/>
          <w:szCs w:val="28"/>
          <w:lang w:eastAsia="ru-RU" w:bidi="ar-SA"/>
        </w:rPr>
        <w:t>в целях совершенствовани</w:t>
      </w:r>
      <w:r w:rsidR="00A70F2E">
        <w:rPr>
          <w:rFonts w:ascii="Times New Roman" w:eastAsia="Times New Roman" w:hAnsi="Times New Roman" w:cs="Times New Roman"/>
          <w:color w:val="000000"/>
          <w:kern w:val="0"/>
          <w:sz w:val="28"/>
          <w:szCs w:val="28"/>
          <w:lang w:eastAsia="ru-RU" w:bidi="ar-SA"/>
        </w:rPr>
        <w:t>я</w:t>
      </w:r>
      <w:r>
        <w:rPr>
          <w:rFonts w:ascii="Times New Roman" w:eastAsia="Times New Roman" w:hAnsi="Times New Roman" w:cs="Times New Roman"/>
          <w:color w:val="000000"/>
          <w:kern w:val="0"/>
          <w:sz w:val="28"/>
          <w:szCs w:val="28"/>
          <w:lang w:eastAsia="ru-RU" w:bidi="ar-SA"/>
        </w:rPr>
        <w:t xml:space="preserve"> п</w:t>
      </w:r>
      <w:r w:rsidR="009D63E5">
        <w:rPr>
          <w:rFonts w:ascii="Times New Roman" w:eastAsia="Times New Roman" w:hAnsi="Times New Roman" w:cs="Times New Roman"/>
          <w:color w:val="000000"/>
          <w:kern w:val="0"/>
          <w:sz w:val="28"/>
          <w:szCs w:val="28"/>
          <w:lang w:eastAsia="ru-RU" w:bidi="ar-SA"/>
        </w:rPr>
        <w:t>роцедуры</w:t>
      </w:r>
      <w:r>
        <w:rPr>
          <w:rFonts w:ascii="Times New Roman" w:eastAsia="Times New Roman" w:hAnsi="Times New Roman" w:cs="Times New Roman"/>
          <w:color w:val="000000"/>
          <w:kern w:val="0"/>
          <w:sz w:val="28"/>
          <w:szCs w:val="28"/>
          <w:lang w:eastAsia="ru-RU" w:bidi="ar-SA"/>
        </w:rPr>
        <w:t xml:space="preserve"> квалификационного экзамена на получение квалификационного аттестата аудитора (далее –экзамен).</w:t>
      </w:r>
    </w:p>
    <w:p w:rsidR="00156309" w:rsidRDefault="00156309" w:rsidP="00910510">
      <w:pPr>
        <w:widowControl/>
        <w:suppressAutoHyphens w:val="0"/>
        <w:autoSpaceDE w:val="0"/>
        <w:adjustRightInd w:val="0"/>
        <w:ind w:firstLine="709"/>
        <w:jc w:val="both"/>
        <w:textAlignment w:val="auto"/>
        <w:outlineLvl w:val="0"/>
        <w:rPr>
          <w:rFonts w:ascii="Times New Roman" w:eastAsia="Times New Roman" w:hAnsi="Times New Roman" w:cs="Times New Roman"/>
          <w:color w:val="000000"/>
          <w:kern w:val="0"/>
          <w:sz w:val="28"/>
          <w:szCs w:val="28"/>
          <w:lang w:eastAsia="ru-RU" w:bidi="ar-SA"/>
        </w:rPr>
      </w:pPr>
    </w:p>
    <w:p w:rsidR="00156309" w:rsidRDefault="00156309" w:rsidP="00910510">
      <w:pPr>
        <w:widowControl/>
        <w:suppressAutoHyphens w:val="0"/>
        <w:autoSpaceDE w:val="0"/>
        <w:adjustRightInd w:val="0"/>
        <w:jc w:val="center"/>
        <w:textAlignment w:val="auto"/>
        <w:outlineLvl w:val="0"/>
        <w:rPr>
          <w:rFonts w:ascii="Times New Roman" w:eastAsia="Times New Roman" w:hAnsi="Times New Roman" w:cs="Times New Roman"/>
          <w:b/>
          <w:color w:val="000000"/>
          <w:kern w:val="0"/>
          <w:sz w:val="28"/>
          <w:szCs w:val="28"/>
          <w:lang w:eastAsia="ru-RU" w:bidi="ar-SA"/>
        </w:rPr>
      </w:pPr>
      <w:r w:rsidRPr="00156309">
        <w:rPr>
          <w:rFonts w:ascii="Times New Roman" w:eastAsia="Times New Roman" w:hAnsi="Times New Roman" w:cs="Times New Roman"/>
          <w:b/>
          <w:color w:val="000000"/>
          <w:kern w:val="0"/>
          <w:sz w:val="28"/>
          <w:szCs w:val="28"/>
          <w:lang w:eastAsia="ru-RU" w:bidi="ar-SA"/>
        </w:rPr>
        <w:t>Основные новации</w:t>
      </w:r>
    </w:p>
    <w:p w:rsidR="00156309" w:rsidRPr="00156309" w:rsidRDefault="00156309" w:rsidP="00910510">
      <w:pPr>
        <w:widowControl/>
        <w:suppressAutoHyphens w:val="0"/>
        <w:autoSpaceDN/>
        <w:ind w:firstLine="709"/>
        <w:jc w:val="center"/>
        <w:textAlignment w:val="auto"/>
        <w:rPr>
          <w:rFonts w:ascii="Times New Roman" w:hAnsi="Times New Roman" w:cs="Times New Roman"/>
          <w:kern w:val="0"/>
          <w:sz w:val="28"/>
          <w:szCs w:val="28"/>
          <w:lang w:bidi="ar-SA"/>
        </w:rPr>
      </w:pPr>
    </w:p>
    <w:p w:rsidR="00BA3021" w:rsidRDefault="00BA3021" w:rsidP="007F4D84">
      <w:pPr>
        <w:widowControl/>
        <w:numPr>
          <w:ilvl w:val="0"/>
          <w:numId w:val="5"/>
        </w:numPr>
        <w:tabs>
          <w:tab w:val="left" w:pos="993"/>
        </w:tabs>
        <w:suppressAutoHyphens w:val="0"/>
        <w:autoSpaceDN/>
        <w:ind w:left="0" w:firstLine="709"/>
        <w:jc w:val="both"/>
        <w:textAlignment w:val="auto"/>
        <w:rPr>
          <w:rFonts w:ascii="Times New Roman" w:eastAsia="Times New Roman" w:hAnsi="Times New Roman" w:cs="Times New Roman"/>
          <w:color w:val="000000"/>
          <w:kern w:val="0"/>
          <w:sz w:val="28"/>
          <w:szCs w:val="28"/>
          <w:lang w:eastAsia="ru-RU" w:bidi="ar-SA"/>
        </w:rPr>
      </w:pPr>
      <w:r>
        <w:rPr>
          <w:rFonts w:ascii="Times New Roman" w:hAnsi="Times New Roman" w:cs="Times New Roman"/>
          <w:kern w:val="0"/>
          <w:sz w:val="28"/>
          <w:szCs w:val="28"/>
          <w:lang w:bidi="ar-SA"/>
        </w:rPr>
        <w:t>В ходе экзамена проверя</w:t>
      </w:r>
      <w:r w:rsidR="009D63E5">
        <w:rPr>
          <w:rFonts w:ascii="Times New Roman" w:hAnsi="Times New Roman" w:cs="Times New Roman"/>
          <w:kern w:val="0"/>
          <w:sz w:val="28"/>
          <w:szCs w:val="28"/>
          <w:lang w:bidi="ar-SA"/>
        </w:rPr>
        <w:t>е</w:t>
      </w:r>
      <w:r>
        <w:rPr>
          <w:rFonts w:ascii="Times New Roman" w:hAnsi="Times New Roman" w:cs="Times New Roman"/>
          <w:kern w:val="0"/>
          <w:sz w:val="28"/>
          <w:szCs w:val="28"/>
          <w:lang w:bidi="ar-SA"/>
        </w:rPr>
        <w:t xml:space="preserve">тся </w:t>
      </w:r>
      <w:r w:rsidR="009D63E5">
        <w:rPr>
          <w:rFonts w:ascii="Times New Roman" w:hAnsi="Times New Roman" w:cs="Times New Roman"/>
          <w:kern w:val="0"/>
          <w:sz w:val="28"/>
          <w:szCs w:val="28"/>
          <w:lang w:bidi="ar-SA"/>
        </w:rPr>
        <w:t xml:space="preserve">наличие у </w:t>
      </w:r>
      <w:r w:rsidR="009D63E5">
        <w:rPr>
          <w:rFonts w:ascii="Times New Roman" w:eastAsia="Times New Roman" w:hAnsi="Times New Roman" w:cs="Times New Roman"/>
          <w:color w:val="000000"/>
          <w:kern w:val="0"/>
          <w:sz w:val="28"/>
          <w:szCs w:val="28"/>
          <w:lang w:eastAsia="ru-RU" w:bidi="ar-SA"/>
        </w:rPr>
        <w:t xml:space="preserve">лица, претендующего на получение квалификационного аттестата аудитора </w:t>
      </w:r>
      <w:r w:rsidR="00CE7E85">
        <w:rPr>
          <w:rFonts w:ascii="Times New Roman" w:eastAsia="Times New Roman" w:hAnsi="Times New Roman" w:cs="Times New Roman"/>
          <w:color w:val="000000"/>
          <w:kern w:val="0"/>
          <w:sz w:val="28"/>
          <w:szCs w:val="28"/>
          <w:lang w:eastAsia="ru-RU" w:bidi="ar-SA"/>
        </w:rPr>
        <w:t>(далее – претендент)</w:t>
      </w:r>
      <w:r w:rsidR="00A127BF">
        <w:rPr>
          <w:rFonts w:ascii="Times New Roman" w:eastAsia="Times New Roman" w:hAnsi="Times New Roman" w:cs="Times New Roman"/>
          <w:color w:val="000000"/>
          <w:kern w:val="0"/>
          <w:sz w:val="28"/>
          <w:szCs w:val="28"/>
          <w:lang w:eastAsia="ru-RU" w:bidi="ar-SA"/>
        </w:rPr>
        <w:t>,</w:t>
      </w:r>
      <w:r w:rsidR="009D63E5">
        <w:rPr>
          <w:rFonts w:ascii="Times New Roman" w:eastAsia="Times New Roman" w:hAnsi="Times New Roman" w:cs="Times New Roman"/>
          <w:color w:val="000000"/>
          <w:kern w:val="0"/>
          <w:sz w:val="28"/>
          <w:szCs w:val="28"/>
          <w:lang w:eastAsia="ru-RU" w:bidi="ar-SA"/>
        </w:rPr>
        <w:t xml:space="preserve">компетенций, необходимых </w:t>
      </w:r>
      <w:r w:rsidR="00126BAD">
        <w:rPr>
          <w:rFonts w:ascii="Times New Roman" w:eastAsia="Times New Roman" w:hAnsi="Times New Roman" w:cs="Times New Roman"/>
          <w:color w:val="000000"/>
          <w:kern w:val="0"/>
          <w:sz w:val="28"/>
          <w:szCs w:val="28"/>
          <w:lang w:eastAsia="ru-RU" w:bidi="ar-SA"/>
        </w:rPr>
        <w:t xml:space="preserve">и достаточных </w:t>
      </w:r>
      <w:r w:rsidR="009D63E5">
        <w:rPr>
          <w:rFonts w:ascii="Times New Roman" w:eastAsia="Times New Roman" w:hAnsi="Times New Roman" w:cs="Times New Roman"/>
          <w:color w:val="000000"/>
          <w:kern w:val="0"/>
          <w:sz w:val="28"/>
          <w:szCs w:val="28"/>
          <w:lang w:eastAsia="ru-RU" w:bidi="ar-SA"/>
        </w:rPr>
        <w:t>для участия в аудиторской деятельности в качестве аудитора</w:t>
      </w:r>
      <w:r w:rsidR="007F4D84">
        <w:rPr>
          <w:rFonts w:ascii="Times New Roman" w:eastAsia="Times New Roman" w:hAnsi="Times New Roman" w:cs="Times New Roman"/>
          <w:color w:val="000000"/>
          <w:kern w:val="0"/>
          <w:sz w:val="28"/>
          <w:szCs w:val="28"/>
          <w:lang w:eastAsia="ru-RU" w:bidi="ar-SA"/>
        </w:rPr>
        <w:t xml:space="preserve">. </w:t>
      </w:r>
      <w:r w:rsidR="00126BAD">
        <w:rPr>
          <w:rFonts w:ascii="Times New Roman" w:eastAsia="Times New Roman" w:hAnsi="Times New Roman" w:cs="Times New Roman"/>
          <w:color w:val="000000"/>
          <w:kern w:val="0"/>
          <w:sz w:val="28"/>
          <w:szCs w:val="28"/>
          <w:lang w:eastAsia="ru-RU" w:bidi="ar-SA"/>
        </w:rPr>
        <w:t>Компетенции аудитора определяются международными стандартами аудита, правилами независимости аудиторов и аудиторских организаций и кодексом профессиональной этики аудиторов.</w:t>
      </w:r>
    </w:p>
    <w:p w:rsidR="007F4D84" w:rsidRDefault="00A70F2E" w:rsidP="007F4D84">
      <w:pPr>
        <w:widowControl/>
        <w:numPr>
          <w:ilvl w:val="0"/>
          <w:numId w:val="5"/>
        </w:numPr>
        <w:tabs>
          <w:tab w:val="left" w:pos="993"/>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Э</w:t>
      </w:r>
      <w:r w:rsidR="007F4D84">
        <w:rPr>
          <w:rFonts w:ascii="Times New Roman" w:hAnsi="Times New Roman" w:cs="Times New Roman"/>
          <w:kern w:val="0"/>
          <w:sz w:val="28"/>
          <w:szCs w:val="28"/>
          <w:lang w:bidi="ar-SA"/>
        </w:rPr>
        <w:t>кзамен проводится в три этапа:</w:t>
      </w:r>
    </w:p>
    <w:p w:rsidR="007F4D84" w:rsidRPr="007F4D84" w:rsidRDefault="00A70F2E" w:rsidP="00A70F2E">
      <w:pPr>
        <w:widowControl/>
        <w:tabs>
          <w:tab w:val="left" w:pos="0"/>
          <w:tab w:val="left" w:pos="1134"/>
        </w:tabs>
        <w:suppressAutoHyphens w:val="0"/>
        <w:autoSpaceDN/>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а) </w:t>
      </w:r>
      <w:r w:rsidR="007F4D84">
        <w:rPr>
          <w:rFonts w:ascii="Times New Roman" w:hAnsi="Times New Roman" w:cs="Times New Roman"/>
          <w:kern w:val="0"/>
          <w:sz w:val="28"/>
          <w:szCs w:val="28"/>
          <w:lang w:bidi="ar-SA"/>
        </w:rPr>
        <w:t>н</w:t>
      </w:r>
      <w:r w:rsidR="007F4D84" w:rsidRPr="007F4D84">
        <w:rPr>
          <w:rFonts w:ascii="Times New Roman" w:hAnsi="Times New Roman" w:cs="Times New Roman"/>
          <w:kern w:val="0"/>
          <w:sz w:val="28"/>
          <w:szCs w:val="28"/>
          <w:lang w:bidi="ar-SA"/>
        </w:rPr>
        <w:t xml:space="preserve">а первом этапе </w:t>
      </w:r>
      <w:r w:rsidR="00373D5C">
        <w:rPr>
          <w:rFonts w:ascii="Times New Roman" w:hAnsi="Times New Roman" w:cs="Times New Roman"/>
          <w:kern w:val="0"/>
          <w:sz w:val="28"/>
          <w:szCs w:val="28"/>
          <w:lang w:bidi="ar-SA"/>
        </w:rPr>
        <w:t xml:space="preserve">оценивается </w:t>
      </w:r>
      <w:r w:rsidR="007F4D84" w:rsidRPr="007F4D84">
        <w:rPr>
          <w:rFonts w:ascii="Times New Roman" w:hAnsi="Times New Roman" w:cs="Times New Roman"/>
          <w:kern w:val="0"/>
          <w:sz w:val="28"/>
          <w:szCs w:val="28"/>
          <w:lang w:bidi="ar-SA"/>
        </w:rPr>
        <w:t xml:space="preserve">понимание </w:t>
      </w:r>
      <w:r>
        <w:rPr>
          <w:rFonts w:ascii="Times New Roman" w:hAnsi="Times New Roman" w:cs="Times New Roman"/>
          <w:kern w:val="0"/>
          <w:sz w:val="28"/>
          <w:szCs w:val="28"/>
          <w:lang w:bidi="ar-SA"/>
        </w:rPr>
        <w:t>претендент</w:t>
      </w:r>
      <w:r w:rsidR="009D63E5">
        <w:rPr>
          <w:rFonts w:ascii="Times New Roman" w:hAnsi="Times New Roman" w:cs="Times New Roman"/>
          <w:kern w:val="0"/>
          <w:sz w:val="28"/>
          <w:szCs w:val="28"/>
          <w:lang w:bidi="ar-SA"/>
        </w:rPr>
        <w:t>о</w:t>
      </w:r>
      <w:r>
        <w:rPr>
          <w:rFonts w:ascii="Times New Roman" w:hAnsi="Times New Roman" w:cs="Times New Roman"/>
          <w:kern w:val="0"/>
          <w:sz w:val="28"/>
          <w:szCs w:val="28"/>
          <w:lang w:bidi="ar-SA"/>
        </w:rPr>
        <w:t>м</w:t>
      </w:r>
      <w:r w:rsidR="007F4D84" w:rsidRPr="007F4D84">
        <w:rPr>
          <w:rFonts w:ascii="Times New Roman" w:hAnsi="Times New Roman" w:cs="Times New Roman"/>
          <w:kern w:val="0"/>
          <w:sz w:val="28"/>
          <w:szCs w:val="28"/>
          <w:lang w:bidi="ar-SA"/>
        </w:rPr>
        <w:t xml:space="preserve"> теоретических основ каждой области знаний</w:t>
      </w:r>
      <w:r w:rsidR="00373D5C">
        <w:rPr>
          <w:rFonts w:ascii="Times New Roman" w:hAnsi="Times New Roman" w:cs="Times New Roman"/>
          <w:kern w:val="0"/>
          <w:sz w:val="28"/>
          <w:szCs w:val="28"/>
          <w:lang w:bidi="ar-SA"/>
        </w:rPr>
        <w:t>, определенн</w:t>
      </w:r>
      <w:r w:rsidR="00126BAD">
        <w:rPr>
          <w:rFonts w:ascii="Times New Roman" w:hAnsi="Times New Roman" w:cs="Times New Roman"/>
          <w:kern w:val="0"/>
          <w:sz w:val="28"/>
          <w:szCs w:val="28"/>
          <w:lang w:bidi="ar-SA"/>
        </w:rPr>
        <w:t>ой</w:t>
      </w:r>
      <w:r w:rsidR="00373D5C">
        <w:rPr>
          <w:rFonts w:ascii="Times New Roman" w:hAnsi="Times New Roman" w:cs="Times New Roman"/>
          <w:kern w:val="0"/>
          <w:sz w:val="28"/>
          <w:szCs w:val="28"/>
          <w:lang w:bidi="ar-SA"/>
        </w:rPr>
        <w:t xml:space="preserve"> Советом по аудиторской деятельности</w:t>
      </w:r>
      <w:r w:rsidR="00126BAD">
        <w:rPr>
          <w:rStyle w:val="ad"/>
          <w:rFonts w:ascii="Times New Roman" w:hAnsi="Times New Roman" w:cs="Times New Roman"/>
          <w:kern w:val="0"/>
          <w:sz w:val="28"/>
          <w:szCs w:val="28"/>
          <w:lang w:bidi="ar-SA"/>
        </w:rPr>
        <w:footnoteReference w:id="2"/>
      </w:r>
      <w:r w:rsidR="00373D5C">
        <w:rPr>
          <w:rFonts w:ascii="Times New Roman" w:hAnsi="Times New Roman" w:cs="Times New Roman"/>
          <w:kern w:val="0"/>
          <w:sz w:val="28"/>
          <w:szCs w:val="28"/>
          <w:lang w:bidi="ar-SA"/>
        </w:rPr>
        <w:t>,</w:t>
      </w:r>
      <w:r w:rsidR="007F4D84" w:rsidRPr="007F4D84">
        <w:rPr>
          <w:rFonts w:ascii="Times New Roman" w:hAnsi="Times New Roman" w:cs="Times New Roman"/>
          <w:kern w:val="0"/>
          <w:sz w:val="28"/>
          <w:szCs w:val="28"/>
          <w:lang w:bidi="ar-SA"/>
        </w:rPr>
        <w:t xml:space="preserve"> и умение применять эти знания в обычных условиях аудиторской деятельности</w:t>
      </w:r>
      <w:r w:rsidR="00373D5C">
        <w:rPr>
          <w:rFonts w:ascii="Times New Roman" w:hAnsi="Times New Roman" w:cs="Times New Roman"/>
          <w:kern w:val="0"/>
          <w:sz w:val="28"/>
          <w:szCs w:val="28"/>
          <w:lang w:bidi="ar-SA"/>
        </w:rPr>
        <w:t xml:space="preserve">. Данный этап проводится в форме </w:t>
      </w:r>
      <w:r w:rsidR="007F4D84">
        <w:rPr>
          <w:rFonts w:ascii="Times New Roman" w:hAnsi="Times New Roman" w:cs="Times New Roman"/>
          <w:kern w:val="0"/>
          <w:sz w:val="28"/>
          <w:szCs w:val="28"/>
          <w:lang w:bidi="ar-SA"/>
        </w:rPr>
        <w:t>тестировани</w:t>
      </w:r>
      <w:r w:rsidR="00373D5C">
        <w:rPr>
          <w:rFonts w:ascii="Times New Roman" w:hAnsi="Times New Roman" w:cs="Times New Roman"/>
          <w:kern w:val="0"/>
          <w:sz w:val="28"/>
          <w:szCs w:val="28"/>
          <w:lang w:bidi="ar-SA"/>
        </w:rPr>
        <w:t>я</w:t>
      </w:r>
      <w:r w:rsidR="007F4D84">
        <w:rPr>
          <w:rFonts w:ascii="Times New Roman" w:hAnsi="Times New Roman" w:cs="Times New Roman"/>
          <w:kern w:val="0"/>
          <w:sz w:val="28"/>
          <w:szCs w:val="28"/>
          <w:lang w:bidi="ar-SA"/>
        </w:rPr>
        <w:t>;</w:t>
      </w:r>
    </w:p>
    <w:p w:rsidR="007F4D84" w:rsidRPr="007F4D84" w:rsidRDefault="00A70F2E" w:rsidP="00A70F2E">
      <w:pPr>
        <w:widowControl/>
        <w:tabs>
          <w:tab w:val="left" w:pos="1134"/>
        </w:tabs>
        <w:suppressAutoHyphens w:val="0"/>
        <w:autoSpaceDN/>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б) </w:t>
      </w:r>
      <w:r w:rsidR="007F4D84">
        <w:rPr>
          <w:rFonts w:ascii="Times New Roman" w:hAnsi="Times New Roman" w:cs="Times New Roman"/>
          <w:kern w:val="0"/>
          <w:sz w:val="28"/>
          <w:szCs w:val="28"/>
          <w:lang w:bidi="ar-SA"/>
        </w:rPr>
        <w:t>н</w:t>
      </w:r>
      <w:r w:rsidR="007F4D84" w:rsidRPr="007F4D84">
        <w:rPr>
          <w:rFonts w:ascii="Times New Roman" w:hAnsi="Times New Roman" w:cs="Times New Roman"/>
          <w:kern w:val="0"/>
          <w:sz w:val="28"/>
          <w:szCs w:val="28"/>
          <w:lang w:bidi="ar-SA"/>
        </w:rPr>
        <w:t xml:space="preserve">а </w:t>
      </w:r>
      <w:r>
        <w:rPr>
          <w:rFonts w:ascii="Times New Roman" w:hAnsi="Times New Roman" w:cs="Times New Roman"/>
          <w:kern w:val="0"/>
          <w:sz w:val="28"/>
          <w:szCs w:val="28"/>
          <w:lang w:bidi="ar-SA"/>
        </w:rPr>
        <w:t xml:space="preserve">втором этапе </w:t>
      </w:r>
      <w:r w:rsidR="00373D5C">
        <w:rPr>
          <w:rFonts w:ascii="Times New Roman" w:hAnsi="Times New Roman" w:cs="Times New Roman"/>
          <w:kern w:val="0"/>
          <w:sz w:val="28"/>
          <w:szCs w:val="28"/>
          <w:lang w:bidi="ar-SA"/>
        </w:rPr>
        <w:t>проверяется наличие у претендента</w:t>
      </w:r>
      <w:r w:rsidR="007F4D84" w:rsidRPr="007F4D84">
        <w:rPr>
          <w:rFonts w:ascii="Times New Roman" w:hAnsi="Times New Roman" w:cs="Times New Roman"/>
          <w:kern w:val="0"/>
          <w:sz w:val="28"/>
          <w:szCs w:val="28"/>
          <w:lang w:bidi="ar-SA"/>
        </w:rPr>
        <w:t xml:space="preserve"> компетенци</w:t>
      </w:r>
      <w:r w:rsidR="00373D5C">
        <w:rPr>
          <w:rFonts w:ascii="Times New Roman" w:hAnsi="Times New Roman" w:cs="Times New Roman"/>
          <w:kern w:val="0"/>
          <w:sz w:val="28"/>
          <w:szCs w:val="28"/>
          <w:lang w:bidi="ar-SA"/>
        </w:rPr>
        <w:t>й</w:t>
      </w:r>
      <w:r w:rsidR="007F4D84" w:rsidRPr="007F4D84">
        <w:rPr>
          <w:rFonts w:ascii="Times New Roman" w:hAnsi="Times New Roman" w:cs="Times New Roman"/>
          <w:kern w:val="0"/>
          <w:sz w:val="28"/>
          <w:szCs w:val="28"/>
          <w:lang w:bidi="ar-SA"/>
        </w:rPr>
        <w:t>, обеспечивающи</w:t>
      </w:r>
      <w:r w:rsidR="00373D5C">
        <w:rPr>
          <w:rFonts w:ascii="Times New Roman" w:hAnsi="Times New Roman" w:cs="Times New Roman"/>
          <w:kern w:val="0"/>
          <w:sz w:val="28"/>
          <w:szCs w:val="28"/>
          <w:lang w:bidi="ar-SA"/>
        </w:rPr>
        <w:t>х</w:t>
      </w:r>
      <w:r w:rsidR="007F4D84" w:rsidRPr="007F4D84">
        <w:rPr>
          <w:rFonts w:ascii="Times New Roman" w:hAnsi="Times New Roman" w:cs="Times New Roman"/>
          <w:kern w:val="0"/>
          <w:sz w:val="28"/>
          <w:szCs w:val="28"/>
          <w:lang w:bidi="ar-SA"/>
        </w:rPr>
        <w:t xml:space="preserve"> углубленное понимание </w:t>
      </w:r>
      <w:r w:rsidR="00373D5C">
        <w:rPr>
          <w:rFonts w:ascii="Times New Roman" w:hAnsi="Times New Roman" w:cs="Times New Roman"/>
          <w:kern w:val="0"/>
          <w:sz w:val="28"/>
          <w:szCs w:val="28"/>
          <w:lang w:bidi="ar-SA"/>
        </w:rPr>
        <w:t>к</w:t>
      </w:r>
      <w:r w:rsidR="007F4D84" w:rsidRPr="007F4D84">
        <w:rPr>
          <w:rFonts w:ascii="Times New Roman" w:hAnsi="Times New Roman" w:cs="Times New Roman"/>
          <w:kern w:val="0"/>
          <w:sz w:val="28"/>
          <w:szCs w:val="28"/>
          <w:lang w:bidi="ar-SA"/>
        </w:rPr>
        <w:t>аждой области знаний и способность находить решения при выполнении конкретных видов аудиторских заданий</w:t>
      </w:r>
      <w:r w:rsidR="00373D5C">
        <w:rPr>
          <w:rFonts w:ascii="Times New Roman" w:hAnsi="Times New Roman" w:cs="Times New Roman"/>
          <w:kern w:val="0"/>
          <w:sz w:val="28"/>
          <w:szCs w:val="28"/>
          <w:lang w:bidi="ar-SA"/>
        </w:rPr>
        <w:t xml:space="preserve">. На этом этапе претенденты выполняют соответствующие </w:t>
      </w:r>
      <w:r w:rsidR="007F4D84" w:rsidRPr="007F4D84">
        <w:rPr>
          <w:rFonts w:ascii="Times New Roman" w:hAnsi="Times New Roman" w:cs="Times New Roman"/>
          <w:kern w:val="0"/>
          <w:sz w:val="28"/>
          <w:szCs w:val="28"/>
          <w:lang w:bidi="ar-SA"/>
        </w:rPr>
        <w:t>задани</w:t>
      </w:r>
      <w:r w:rsidR="00373D5C">
        <w:rPr>
          <w:rFonts w:ascii="Times New Roman" w:hAnsi="Times New Roman" w:cs="Times New Roman"/>
          <w:kern w:val="0"/>
          <w:sz w:val="28"/>
          <w:szCs w:val="28"/>
          <w:lang w:bidi="ar-SA"/>
        </w:rPr>
        <w:t>я</w:t>
      </w:r>
      <w:r w:rsidR="007F4D84">
        <w:rPr>
          <w:rFonts w:ascii="Times New Roman" w:hAnsi="Times New Roman" w:cs="Times New Roman"/>
          <w:kern w:val="0"/>
          <w:sz w:val="28"/>
          <w:szCs w:val="28"/>
          <w:lang w:bidi="ar-SA"/>
        </w:rPr>
        <w:t>;</w:t>
      </w:r>
    </w:p>
    <w:p w:rsidR="007F4D84" w:rsidRDefault="00A70F2E" w:rsidP="00A70F2E">
      <w:pPr>
        <w:widowControl/>
        <w:tabs>
          <w:tab w:val="left" w:pos="0"/>
          <w:tab w:val="left" w:pos="1134"/>
        </w:tabs>
        <w:suppressAutoHyphens w:val="0"/>
        <w:autoSpaceDN/>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lastRenderedPageBreak/>
        <w:t xml:space="preserve">в) </w:t>
      </w:r>
      <w:r w:rsidR="008F7284">
        <w:rPr>
          <w:rFonts w:ascii="Times New Roman" w:hAnsi="Times New Roman" w:cs="Times New Roman"/>
          <w:kern w:val="0"/>
          <w:sz w:val="28"/>
          <w:szCs w:val="28"/>
          <w:lang w:bidi="ar-SA"/>
        </w:rPr>
        <w:t>н</w:t>
      </w:r>
      <w:r w:rsidR="007F4D84" w:rsidRPr="007F4D84">
        <w:rPr>
          <w:rFonts w:ascii="Times New Roman" w:hAnsi="Times New Roman" w:cs="Times New Roman"/>
          <w:kern w:val="0"/>
          <w:sz w:val="28"/>
          <w:szCs w:val="28"/>
          <w:lang w:bidi="ar-SA"/>
        </w:rPr>
        <w:t xml:space="preserve">а третьем этапе </w:t>
      </w:r>
      <w:r w:rsidR="00D93CAC">
        <w:rPr>
          <w:rFonts w:ascii="Times New Roman" w:hAnsi="Times New Roman" w:cs="Times New Roman"/>
          <w:kern w:val="0"/>
          <w:sz w:val="28"/>
          <w:szCs w:val="28"/>
          <w:lang w:bidi="ar-SA"/>
        </w:rPr>
        <w:t xml:space="preserve">оценивается наличие у претендента </w:t>
      </w:r>
      <w:r w:rsidR="007F4D84" w:rsidRPr="007F4D84">
        <w:rPr>
          <w:rFonts w:ascii="Times New Roman" w:hAnsi="Times New Roman" w:cs="Times New Roman"/>
          <w:kern w:val="0"/>
          <w:sz w:val="28"/>
          <w:szCs w:val="28"/>
          <w:lang w:bidi="ar-SA"/>
        </w:rPr>
        <w:t>компетенци</w:t>
      </w:r>
      <w:r w:rsidR="00D93CAC">
        <w:rPr>
          <w:rFonts w:ascii="Times New Roman" w:hAnsi="Times New Roman" w:cs="Times New Roman"/>
          <w:kern w:val="0"/>
          <w:sz w:val="28"/>
          <w:szCs w:val="28"/>
          <w:lang w:bidi="ar-SA"/>
        </w:rPr>
        <w:t>й</w:t>
      </w:r>
      <w:r w:rsidR="007F4D84" w:rsidRPr="007F4D84">
        <w:rPr>
          <w:rFonts w:ascii="Times New Roman" w:hAnsi="Times New Roman" w:cs="Times New Roman"/>
          <w:kern w:val="0"/>
          <w:sz w:val="28"/>
          <w:szCs w:val="28"/>
          <w:lang w:bidi="ar-SA"/>
        </w:rPr>
        <w:t>в их взаимосвязи, обеспечивающ</w:t>
      </w:r>
      <w:r w:rsidR="00D93CAC">
        <w:rPr>
          <w:rFonts w:ascii="Times New Roman" w:hAnsi="Times New Roman" w:cs="Times New Roman"/>
          <w:kern w:val="0"/>
          <w:sz w:val="28"/>
          <w:szCs w:val="28"/>
          <w:lang w:bidi="ar-SA"/>
        </w:rPr>
        <w:t>их</w:t>
      </w:r>
      <w:r w:rsidR="007F4D84" w:rsidRPr="007F4D84">
        <w:rPr>
          <w:rFonts w:ascii="Times New Roman" w:hAnsi="Times New Roman" w:cs="Times New Roman"/>
          <w:kern w:val="0"/>
          <w:sz w:val="28"/>
          <w:szCs w:val="28"/>
          <w:lang w:bidi="ar-SA"/>
        </w:rPr>
        <w:t xml:space="preserve"> способность претендента участвовать в аудиторской деятельности в качестве аудитора.</w:t>
      </w:r>
      <w:r w:rsidR="00D93CAC">
        <w:rPr>
          <w:rFonts w:ascii="Times New Roman" w:hAnsi="Times New Roman" w:cs="Times New Roman"/>
          <w:kern w:val="0"/>
          <w:sz w:val="28"/>
          <w:szCs w:val="28"/>
          <w:lang w:bidi="ar-SA"/>
        </w:rPr>
        <w:t xml:space="preserve"> На данном этапе </w:t>
      </w:r>
      <w:r w:rsidR="00E84BFE">
        <w:rPr>
          <w:rFonts w:ascii="Times New Roman" w:hAnsi="Times New Roman" w:cs="Times New Roman"/>
          <w:kern w:val="0"/>
          <w:sz w:val="28"/>
          <w:szCs w:val="28"/>
          <w:lang w:bidi="ar-SA"/>
        </w:rPr>
        <w:t>претенденту предлагается решить комплексную задачу.</w:t>
      </w:r>
    </w:p>
    <w:p w:rsidR="00952ABD" w:rsidRDefault="00952ABD" w:rsidP="00952ABD">
      <w:pPr>
        <w:widowControl/>
        <w:numPr>
          <w:ilvl w:val="0"/>
          <w:numId w:val="5"/>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Тесты и задания соответственно первого и второго этапов экзамена формируются по модульному принципу</w:t>
      </w:r>
      <w:r w:rsidR="00E84BFE">
        <w:rPr>
          <w:rFonts w:ascii="Times New Roman" w:hAnsi="Times New Roman" w:cs="Times New Roman"/>
          <w:kern w:val="0"/>
          <w:sz w:val="28"/>
          <w:szCs w:val="28"/>
          <w:lang w:bidi="ar-SA"/>
        </w:rPr>
        <w:t>.П</w:t>
      </w:r>
      <w:r>
        <w:rPr>
          <w:rFonts w:ascii="Times New Roman" w:hAnsi="Times New Roman" w:cs="Times New Roman"/>
          <w:kern w:val="0"/>
          <w:sz w:val="28"/>
          <w:szCs w:val="28"/>
          <w:lang w:bidi="ar-SA"/>
        </w:rPr>
        <w:t>еречень модулей определяет Единая аттестационная комиссия</w:t>
      </w:r>
      <w:r w:rsidR="00600394">
        <w:rPr>
          <w:rFonts w:ascii="Times New Roman" w:hAnsi="Times New Roman" w:cs="Times New Roman"/>
          <w:kern w:val="0"/>
          <w:sz w:val="28"/>
          <w:szCs w:val="28"/>
          <w:lang w:bidi="ar-SA"/>
        </w:rPr>
        <w:t xml:space="preserve"> (ЕАК)</w:t>
      </w:r>
      <w:r>
        <w:rPr>
          <w:rFonts w:ascii="Times New Roman" w:hAnsi="Times New Roman" w:cs="Times New Roman"/>
          <w:kern w:val="0"/>
          <w:sz w:val="28"/>
          <w:szCs w:val="28"/>
          <w:lang w:bidi="ar-SA"/>
        </w:rPr>
        <w:t>.</w:t>
      </w:r>
    </w:p>
    <w:p w:rsidR="009D63E5" w:rsidRDefault="009D63E5" w:rsidP="009D63E5">
      <w:pPr>
        <w:widowControl/>
        <w:numPr>
          <w:ilvl w:val="0"/>
          <w:numId w:val="5"/>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В</w:t>
      </w:r>
      <w:r w:rsidRPr="00E318E8">
        <w:rPr>
          <w:rFonts w:ascii="Times New Roman" w:hAnsi="Times New Roman" w:cs="Times New Roman"/>
          <w:kern w:val="0"/>
          <w:sz w:val="28"/>
          <w:szCs w:val="28"/>
          <w:lang w:bidi="ar-SA"/>
        </w:rPr>
        <w:t>се этап</w:t>
      </w:r>
      <w:r>
        <w:rPr>
          <w:rFonts w:ascii="Times New Roman" w:hAnsi="Times New Roman" w:cs="Times New Roman"/>
          <w:kern w:val="0"/>
          <w:sz w:val="28"/>
          <w:szCs w:val="28"/>
          <w:lang w:bidi="ar-SA"/>
        </w:rPr>
        <w:t>ы</w:t>
      </w:r>
      <w:r w:rsidRPr="00E318E8">
        <w:rPr>
          <w:rFonts w:ascii="Times New Roman" w:hAnsi="Times New Roman" w:cs="Times New Roman"/>
          <w:kern w:val="0"/>
          <w:sz w:val="28"/>
          <w:szCs w:val="28"/>
          <w:lang w:bidi="ar-SA"/>
        </w:rPr>
        <w:t xml:space="preserve"> экзамена </w:t>
      </w:r>
      <w:r>
        <w:rPr>
          <w:rFonts w:ascii="Times New Roman" w:hAnsi="Times New Roman" w:cs="Times New Roman"/>
          <w:kern w:val="0"/>
          <w:sz w:val="28"/>
          <w:szCs w:val="28"/>
          <w:lang w:bidi="ar-SA"/>
        </w:rPr>
        <w:t xml:space="preserve">сдаются </w:t>
      </w:r>
      <w:r w:rsidRPr="00E318E8">
        <w:rPr>
          <w:rFonts w:ascii="Times New Roman" w:hAnsi="Times New Roman" w:cs="Times New Roman"/>
          <w:kern w:val="0"/>
          <w:sz w:val="28"/>
          <w:szCs w:val="28"/>
          <w:lang w:bidi="ar-SA"/>
        </w:rPr>
        <w:t>с помощью компьютерной техники</w:t>
      </w:r>
      <w:r>
        <w:rPr>
          <w:rFonts w:ascii="Times New Roman" w:hAnsi="Times New Roman" w:cs="Times New Roman"/>
          <w:kern w:val="0"/>
          <w:sz w:val="28"/>
          <w:szCs w:val="28"/>
          <w:lang w:bidi="ar-SA"/>
        </w:rPr>
        <w:t>.</w:t>
      </w:r>
    </w:p>
    <w:p w:rsidR="009D63E5" w:rsidRDefault="009D63E5" w:rsidP="009D63E5">
      <w:pPr>
        <w:widowControl/>
        <w:numPr>
          <w:ilvl w:val="0"/>
          <w:numId w:val="5"/>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Экзаменационные сессии второго и третьего этапов экзамена проводятся не реже 2 раз в год. Экзаменационная сессия второго этапа экзамена продолжается 3 рабочих дня, третьего этапа – 1 рабочий день.</w:t>
      </w:r>
    </w:p>
    <w:p w:rsidR="00126BAD" w:rsidRDefault="00126BAD" w:rsidP="00126BAD">
      <w:pPr>
        <w:widowControl/>
        <w:numPr>
          <w:ilvl w:val="0"/>
          <w:numId w:val="5"/>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sidRPr="002F0F34">
        <w:rPr>
          <w:rFonts w:ascii="Times New Roman" w:hAnsi="Times New Roman" w:cs="Times New Roman"/>
          <w:kern w:val="0"/>
          <w:sz w:val="28"/>
          <w:szCs w:val="28"/>
          <w:lang w:bidi="ar-SA"/>
        </w:rPr>
        <w:t>Е</w:t>
      </w:r>
      <w:r>
        <w:rPr>
          <w:rFonts w:ascii="Times New Roman" w:hAnsi="Times New Roman" w:cs="Times New Roman"/>
          <w:kern w:val="0"/>
          <w:sz w:val="28"/>
          <w:szCs w:val="28"/>
          <w:lang w:bidi="ar-SA"/>
        </w:rPr>
        <w:t>АКобеспечивает регулярное проведение всех этапов экзамена в каждом субъекте Российской Федерации.</w:t>
      </w:r>
    </w:p>
    <w:p w:rsidR="00CE7E85" w:rsidRPr="00CE7E85" w:rsidRDefault="009D63E5" w:rsidP="00CE7E85">
      <w:pPr>
        <w:widowControl/>
        <w:numPr>
          <w:ilvl w:val="0"/>
          <w:numId w:val="5"/>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sidRPr="00CE7E85">
        <w:rPr>
          <w:rFonts w:ascii="Times New Roman" w:hAnsi="Times New Roman" w:cs="Times New Roman"/>
          <w:kern w:val="0"/>
          <w:sz w:val="28"/>
          <w:szCs w:val="28"/>
          <w:lang w:bidi="ar-SA"/>
        </w:rPr>
        <w:t xml:space="preserve">Задания и комплексная задача соответственно второго и третьего этапов </w:t>
      </w:r>
      <w:r w:rsidR="00E84BFE">
        <w:rPr>
          <w:rFonts w:ascii="Times New Roman" w:hAnsi="Times New Roman" w:cs="Times New Roman"/>
          <w:kern w:val="0"/>
          <w:sz w:val="28"/>
          <w:szCs w:val="28"/>
          <w:lang w:bidi="ar-SA"/>
        </w:rPr>
        <w:t xml:space="preserve">экзамена </w:t>
      </w:r>
      <w:r w:rsidRPr="00CE7E85">
        <w:rPr>
          <w:rFonts w:ascii="Times New Roman" w:hAnsi="Times New Roman" w:cs="Times New Roman"/>
          <w:kern w:val="0"/>
          <w:sz w:val="28"/>
          <w:szCs w:val="28"/>
          <w:lang w:bidi="ar-SA"/>
        </w:rPr>
        <w:t xml:space="preserve">формируются непосредственно </w:t>
      </w:r>
      <w:r w:rsidR="00CE7E85" w:rsidRPr="00CE7E85">
        <w:rPr>
          <w:rFonts w:ascii="Times New Roman" w:hAnsi="Times New Roman" w:cs="Times New Roman"/>
          <w:kern w:val="0"/>
          <w:sz w:val="28"/>
          <w:szCs w:val="28"/>
          <w:lang w:bidi="ar-SA"/>
        </w:rPr>
        <w:t>перед</w:t>
      </w:r>
      <w:r w:rsidRPr="00CE7E85">
        <w:rPr>
          <w:rFonts w:ascii="Times New Roman" w:hAnsi="Times New Roman" w:cs="Times New Roman"/>
          <w:kern w:val="0"/>
          <w:sz w:val="28"/>
          <w:szCs w:val="28"/>
          <w:lang w:bidi="ar-SA"/>
        </w:rPr>
        <w:t xml:space="preserve"> проведени</w:t>
      </w:r>
      <w:r w:rsidR="00CE7E85" w:rsidRPr="00CE7E85">
        <w:rPr>
          <w:rFonts w:ascii="Times New Roman" w:hAnsi="Times New Roman" w:cs="Times New Roman"/>
          <w:kern w:val="0"/>
          <w:sz w:val="28"/>
          <w:szCs w:val="28"/>
          <w:lang w:bidi="ar-SA"/>
        </w:rPr>
        <w:t>ем</w:t>
      </w:r>
      <w:r w:rsidRPr="00CE7E85">
        <w:rPr>
          <w:rFonts w:ascii="Times New Roman" w:hAnsi="Times New Roman" w:cs="Times New Roman"/>
          <w:kern w:val="0"/>
          <w:sz w:val="28"/>
          <w:szCs w:val="28"/>
          <w:lang w:bidi="ar-SA"/>
        </w:rPr>
        <w:t xml:space="preserve"> этих этапов.</w:t>
      </w:r>
      <w:r w:rsidR="00CE7E85" w:rsidRPr="00CE7E85">
        <w:rPr>
          <w:rFonts w:ascii="Times New Roman" w:hAnsi="Times New Roman" w:cs="Times New Roman"/>
          <w:kern w:val="0"/>
          <w:sz w:val="28"/>
          <w:szCs w:val="28"/>
          <w:lang w:bidi="ar-SA"/>
        </w:rPr>
        <w:t xml:space="preserve"> Все претенденты при прохождении третьего этапа получают единую комплексную задачу.</w:t>
      </w:r>
    </w:p>
    <w:p w:rsidR="00600394" w:rsidRDefault="00600394" w:rsidP="00AF2784">
      <w:pPr>
        <w:widowControl/>
        <w:numPr>
          <w:ilvl w:val="0"/>
          <w:numId w:val="5"/>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sidRPr="00AF2784">
        <w:rPr>
          <w:rFonts w:ascii="Times New Roman" w:hAnsi="Times New Roman" w:cs="Times New Roman"/>
          <w:kern w:val="0"/>
          <w:sz w:val="28"/>
          <w:szCs w:val="28"/>
          <w:lang w:bidi="ar-SA"/>
        </w:rPr>
        <w:t xml:space="preserve">Результаты </w:t>
      </w:r>
      <w:r w:rsidR="00E84BFE">
        <w:rPr>
          <w:rFonts w:ascii="Times New Roman" w:hAnsi="Times New Roman" w:cs="Times New Roman"/>
          <w:kern w:val="0"/>
          <w:sz w:val="28"/>
          <w:szCs w:val="28"/>
          <w:lang w:bidi="ar-SA"/>
        </w:rPr>
        <w:t xml:space="preserve">экзамена </w:t>
      </w:r>
      <w:r w:rsidRPr="00AF2784">
        <w:rPr>
          <w:rFonts w:ascii="Times New Roman" w:hAnsi="Times New Roman" w:cs="Times New Roman"/>
          <w:kern w:val="0"/>
          <w:sz w:val="28"/>
          <w:szCs w:val="28"/>
          <w:lang w:bidi="ar-SA"/>
        </w:rPr>
        <w:t xml:space="preserve">определяются по каждому модулю первого и второго этапов, а также </w:t>
      </w:r>
      <w:r w:rsidR="00AF2784">
        <w:rPr>
          <w:rFonts w:ascii="Times New Roman" w:hAnsi="Times New Roman" w:cs="Times New Roman"/>
          <w:kern w:val="0"/>
          <w:sz w:val="28"/>
          <w:szCs w:val="28"/>
          <w:lang w:bidi="ar-SA"/>
        </w:rPr>
        <w:t>по</w:t>
      </w:r>
      <w:r w:rsidR="00E84BFE">
        <w:rPr>
          <w:rFonts w:ascii="Times New Roman" w:hAnsi="Times New Roman" w:cs="Times New Roman"/>
          <w:kern w:val="0"/>
          <w:sz w:val="28"/>
          <w:szCs w:val="28"/>
          <w:lang w:bidi="ar-SA"/>
        </w:rPr>
        <w:t xml:space="preserve"> каждому из этих</w:t>
      </w:r>
      <w:r w:rsidRPr="00AF2784">
        <w:rPr>
          <w:rFonts w:ascii="Times New Roman" w:hAnsi="Times New Roman" w:cs="Times New Roman"/>
          <w:kern w:val="0"/>
          <w:sz w:val="28"/>
          <w:szCs w:val="28"/>
          <w:lang w:bidi="ar-SA"/>
        </w:rPr>
        <w:t xml:space="preserve"> этап</w:t>
      </w:r>
      <w:r w:rsidR="00E84BFE">
        <w:rPr>
          <w:rFonts w:ascii="Times New Roman" w:hAnsi="Times New Roman" w:cs="Times New Roman"/>
          <w:kern w:val="0"/>
          <w:sz w:val="28"/>
          <w:szCs w:val="28"/>
          <w:lang w:bidi="ar-SA"/>
        </w:rPr>
        <w:t>ов</w:t>
      </w:r>
      <w:r w:rsidRPr="00AF2784">
        <w:rPr>
          <w:rFonts w:ascii="Times New Roman" w:hAnsi="Times New Roman" w:cs="Times New Roman"/>
          <w:kern w:val="0"/>
          <w:sz w:val="28"/>
          <w:szCs w:val="28"/>
          <w:lang w:bidi="ar-SA"/>
        </w:rPr>
        <w:t xml:space="preserve"> в </w:t>
      </w:r>
      <w:r w:rsidR="00E84BFE">
        <w:rPr>
          <w:rFonts w:ascii="Times New Roman" w:hAnsi="Times New Roman" w:cs="Times New Roman"/>
          <w:kern w:val="0"/>
          <w:sz w:val="28"/>
          <w:szCs w:val="28"/>
          <w:lang w:bidi="ar-SA"/>
        </w:rPr>
        <w:t>целом</w:t>
      </w:r>
      <w:r w:rsidRPr="00AF2784">
        <w:rPr>
          <w:rFonts w:ascii="Times New Roman" w:hAnsi="Times New Roman" w:cs="Times New Roman"/>
          <w:kern w:val="0"/>
          <w:sz w:val="28"/>
          <w:szCs w:val="28"/>
          <w:lang w:bidi="ar-SA"/>
        </w:rPr>
        <w:t>.Первый и второй этапы экзамена считаются пройденными при условии сдачи всех модулей</w:t>
      </w:r>
      <w:r w:rsidR="00126BAD">
        <w:rPr>
          <w:rFonts w:ascii="Times New Roman" w:hAnsi="Times New Roman" w:cs="Times New Roman"/>
          <w:kern w:val="0"/>
          <w:sz w:val="28"/>
          <w:szCs w:val="28"/>
          <w:lang w:bidi="ar-SA"/>
        </w:rPr>
        <w:t>.</w:t>
      </w:r>
    </w:p>
    <w:p w:rsidR="008D5144" w:rsidRDefault="00AF2784" w:rsidP="00AF2784">
      <w:pPr>
        <w:widowControl/>
        <w:numPr>
          <w:ilvl w:val="0"/>
          <w:numId w:val="5"/>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На первом этапе экзамена оценивается каждый ответ на тест. Оценка ответа на задание второго этапа экзамена определяется в зависимости от степени правильности ответа исходя из максимального количества баллов, установленного ЕАК для этого задания. При рассмотрении решения комплексной задачи оценивается каждая составляющая этой задачи исходя из наибольшего количества баллов, установленного ЕАК</w:t>
      </w:r>
      <w:r w:rsidR="00E84BFE">
        <w:rPr>
          <w:rFonts w:ascii="Times New Roman" w:hAnsi="Times New Roman" w:cs="Times New Roman"/>
          <w:kern w:val="0"/>
          <w:sz w:val="28"/>
          <w:szCs w:val="28"/>
          <w:lang w:bidi="ar-SA"/>
        </w:rPr>
        <w:t xml:space="preserve"> для такой составляющей</w:t>
      </w:r>
      <w:r>
        <w:rPr>
          <w:rFonts w:ascii="Times New Roman" w:hAnsi="Times New Roman" w:cs="Times New Roman"/>
          <w:kern w:val="0"/>
          <w:sz w:val="28"/>
          <w:szCs w:val="28"/>
          <w:lang w:bidi="ar-SA"/>
        </w:rPr>
        <w:t xml:space="preserve">. </w:t>
      </w:r>
      <w:r w:rsidR="00E84BFE">
        <w:rPr>
          <w:rFonts w:ascii="Times New Roman" w:hAnsi="Times New Roman" w:cs="Times New Roman"/>
          <w:kern w:val="0"/>
          <w:sz w:val="28"/>
          <w:szCs w:val="28"/>
          <w:lang w:bidi="ar-SA"/>
        </w:rPr>
        <w:t>Н</w:t>
      </w:r>
      <w:r w:rsidR="008D5144" w:rsidRPr="008D5144">
        <w:rPr>
          <w:rFonts w:ascii="Times New Roman" w:hAnsi="Times New Roman" w:cs="Times New Roman"/>
          <w:kern w:val="0"/>
          <w:sz w:val="28"/>
          <w:szCs w:val="28"/>
          <w:lang w:bidi="ar-SA"/>
        </w:rPr>
        <w:t>аибольшее количество баллов за правильный ответ на каждое задание</w:t>
      </w:r>
      <w:r w:rsidR="008D5144">
        <w:rPr>
          <w:rFonts w:ascii="Times New Roman" w:hAnsi="Times New Roman" w:cs="Times New Roman"/>
          <w:kern w:val="0"/>
          <w:sz w:val="28"/>
          <w:szCs w:val="28"/>
          <w:lang w:bidi="ar-SA"/>
        </w:rPr>
        <w:t xml:space="preserve"> и</w:t>
      </w:r>
      <w:r w:rsidR="008D5144" w:rsidRPr="008D5144">
        <w:rPr>
          <w:rFonts w:ascii="Times New Roman" w:hAnsi="Times New Roman" w:cs="Times New Roman"/>
          <w:kern w:val="0"/>
          <w:sz w:val="28"/>
          <w:szCs w:val="28"/>
          <w:lang w:bidi="ar-SA"/>
        </w:rPr>
        <w:t xml:space="preserve"> удельный вес каждой составляющей комплексной задачи в общем решении </w:t>
      </w:r>
      <w:r w:rsidR="00F013DE">
        <w:rPr>
          <w:rFonts w:ascii="Times New Roman" w:hAnsi="Times New Roman" w:cs="Times New Roman"/>
          <w:kern w:val="0"/>
          <w:sz w:val="28"/>
          <w:szCs w:val="28"/>
          <w:lang w:bidi="ar-SA"/>
        </w:rPr>
        <w:t>ее</w:t>
      </w:r>
      <w:r w:rsidR="008D5144" w:rsidRPr="008D5144">
        <w:rPr>
          <w:rFonts w:ascii="Times New Roman" w:hAnsi="Times New Roman" w:cs="Times New Roman"/>
          <w:kern w:val="0"/>
          <w:sz w:val="28"/>
          <w:szCs w:val="28"/>
          <w:lang w:bidi="ar-SA"/>
        </w:rPr>
        <w:t xml:space="preserve"> указываются соответственно в наборе заданий и тексте комплексной задачи, полученных претендентом.</w:t>
      </w:r>
    </w:p>
    <w:p w:rsidR="00F013DE" w:rsidRPr="00AF2784" w:rsidRDefault="00AF2784" w:rsidP="00AF2784">
      <w:pPr>
        <w:widowControl/>
        <w:numPr>
          <w:ilvl w:val="0"/>
          <w:numId w:val="5"/>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Соответствующий этап </w:t>
      </w:r>
      <w:r w:rsidR="00E84BFE">
        <w:rPr>
          <w:rFonts w:ascii="Times New Roman" w:hAnsi="Times New Roman" w:cs="Times New Roman"/>
          <w:kern w:val="0"/>
          <w:sz w:val="28"/>
          <w:szCs w:val="28"/>
          <w:lang w:bidi="ar-SA"/>
        </w:rPr>
        <w:t xml:space="preserve">экзамена </w:t>
      </w:r>
      <w:r>
        <w:rPr>
          <w:rFonts w:ascii="Times New Roman" w:hAnsi="Times New Roman" w:cs="Times New Roman"/>
          <w:kern w:val="0"/>
          <w:sz w:val="28"/>
          <w:szCs w:val="28"/>
          <w:lang w:bidi="ar-SA"/>
        </w:rPr>
        <w:t>считается пройденным, если</w:t>
      </w:r>
      <w:r w:rsidR="00F013DE" w:rsidRPr="00AF2784">
        <w:rPr>
          <w:rFonts w:ascii="Times New Roman" w:hAnsi="Times New Roman" w:cs="Times New Roman"/>
          <w:kern w:val="0"/>
          <w:sz w:val="28"/>
          <w:szCs w:val="28"/>
          <w:lang w:bidi="ar-SA"/>
        </w:rPr>
        <w:t>:</w:t>
      </w:r>
    </w:p>
    <w:p w:rsidR="00F013DE" w:rsidRDefault="00F013DE" w:rsidP="00F013DE">
      <w:pPr>
        <w:widowControl/>
        <w:tabs>
          <w:tab w:val="left" w:pos="0"/>
          <w:tab w:val="left" w:pos="1134"/>
        </w:tabs>
        <w:suppressAutoHyphens w:val="0"/>
        <w:autoSpaceDN/>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первый этап </w:t>
      </w:r>
      <w:r w:rsidR="00AF2784">
        <w:rPr>
          <w:rFonts w:ascii="Times New Roman" w:hAnsi="Times New Roman" w:cs="Times New Roman"/>
          <w:kern w:val="0"/>
          <w:sz w:val="28"/>
          <w:szCs w:val="28"/>
          <w:lang w:bidi="ar-SA"/>
        </w:rPr>
        <w:t xml:space="preserve">– </w:t>
      </w:r>
      <w:r>
        <w:rPr>
          <w:rFonts w:ascii="Times New Roman" w:hAnsi="Times New Roman" w:cs="Times New Roman"/>
          <w:kern w:val="0"/>
          <w:sz w:val="28"/>
          <w:szCs w:val="28"/>
          <w:lang w:bidi="ar-SA"/>
        </w:rPr>
        <w:t>сда</w:t>
      </w:r>
      <w:r w:rsidR="00AF2784">
        <w:rPr>
          <w:rFonts w:ascii="Times New Roman" w:hAnsi="Times New Roman" w:cs="Times New Roman"/>
          <w:kern w:val="0"/>
          <w:sz w:val="28"/>
          <w:szCs w:val="28"/>
          <w:lang w:bidi="ar-SA"/>
        </w:rPr>
        <w:t xml:space="preserve">ны </w:t>
      </w:r>
      <w:r>
        <w:rPr>
          <w:rFonts w:ascii="Times New Roman" w:hAnsi="Times New Roman" w:cs="Times New Roman"/>
          <w:kern w:val="0"/>
          <w:sz w:val="28"/>
          <w:szCs w:val="28"/>
          <w:lang w:bidi="ar-SA"/>
        </w:rPr>
        <w:t>все модул</w:t>
      </w:r>
      <w:r w:rsidR="00AF2784">
        <w:rPr>
          <w:rFonts w:ascii="Times New Roman" w:hAnsi="Times New Roman" w:cs="Times New Roman"/>
          <w:kern w:val="0"/>
          <w:sz w:val="28"/>
          <w:szCs w:val="28"/>
          <w:lang w:bidi="ar-SA"/>
        </w:rPr>
        <w:t>и и</w:t>
      </w:r>
      <w:r>
        <w:rPr>
          <w:rFonts w:ascii="Times New Roman" w:hAnsi="Times New Roman" w:cs="Times New Roman"/>
          <w:kern w:val="0"/>
          <w:sz w:val="28"/>
          <w:szCs w:val="28"/>
          <w:lang w:bidi="ar-SA"/>
        </w:rPr>
        <w:t xml:space="preserve"> по каждому из </w:t>
      </w:r>
      <w:r w:rsidR="00AF2784">
        <w:rPr>
          <w:rFonts w:ascii="Times New Roman" w:hAnsi="Times New Roman" w:cs="Times New Roman"/>
          <w:kern w:val="0"/>
          <w:sz w:val="28"/>
          <w:szCs w:val="28"/>
          <w:lang w:bidi="ar-SA"/>
        </w:rPr>
        <w:t xml:space="preserve">них претендент </w:t>
      </w:r>
      <w:r>
        <w:rPr>
          <w:rFonts w:ascii="Times New Roman" w:hAnsi="Times New Roman" w:cs="Times New Roman"/>
          <w:kern w:val="0"/>
          <w:sz w:val="28"/>
          <w:szCs w:val="28"/>
          <w:lang w:bidi="ar-SA"/>
        </w:rPr>
        <w:t>получ</w:t>
      </w:r>
      <w:r w:rsidR="00AF2784">
        <w:rPr>
          <w:rFonts w:ascii="Times New Roman" w:hAnsi="Times New Roman" w:cs="Times New Roman"/>
          <w:kern w:val="0"/>
          <w:sz w:val="28"/>
          <w:szCs w:val="28"/>
          <w:lang w:bidi="ar-SA"/>
        </w:rPr>
        <w:t>ил</w:t>
      </w:r>
      <w:r>
        <w:rPr>
          <w:rFonts w:ascii="Times New Roman" w:hAnsi="Times New Roman" w:cs="Times New Roman"/>
          <w:kern w:val="0"/>
          <w:sz w:val="28"/>
          <w:szCs w:val="28"/>
          <w:lang w:bidi="ar-SA"/>
        </w:rPr>
        <w:t xml:space="preserve"> не менее 60 </w:t>
      </w:r>
      <w:r w:rsidR="0021779E">
        <w:rPr>
          <w:rFonts w:ascii="Times New Roman" w:hAnsi="Times New Roman" w:cs="Times New Roman"/>
          <w:kern w:val="0"/>
          <w:sz w:val="28"/>
          <w:szCs w:val="28"/>
          <w:lang w:bidi="ar-SA"/>
        </w:rPr>
        <w:t>%</w:t>
      </w:r>
      <w:r>
        <w:rPr>
          <w:rFonts w:ascii="Times New Roman" w:hAnsi="Times New Roman" w:cs="Times New Roman"/>
          <w:kern w:val="0"/>
          <w:sz w:val="28"/>
          <w:szCs w:val="28"/>
          <w:lang w:bidi="ar-SA"/>
        </w:rPr>
        <w:t xml:space="preserve"> баллов от наибольшего количества баллов;</w:t>
      </w:r>
    </w:p>
    <w:p w:rsidR="00F013DE" w:rsidRDefault="00F013DE" w:rsidP="00F013DE">
      <w:pPr>
        <w:widowControl/>
        <w:tabs>
          <w:tab w:val="left" w:pos="0"/>
          <w:tab w:val="left" w:pos="1134"/>
        </w:tabs>
        <w:suppressAutoHyphens w:val="0"/>
        <w:autoSpaceDN/>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второй этап </w:t>
      </w:r>
      <w:r w:rsidR="0021779E">
        <w:rPr>
          <w:rFonts w:ascii="Times New Roman" w:hAnsi="Times New Roman" w:cs="Times New Roman"/>
          <w:kern w:val="0"/>
          <w:sz w:val="28"/>
          <w:szCs w:val="28"/>
          <w:lang w:bidi="ar-SA"/>
        </w:rPr>
        <w:t>–</w:t>
      </w:r>
      <w:r>
        <w:rPr>
          <w:rFonts w:ascii="Times New Roman" w:hAnsi="Times New Roman" w:cs="Times New Roman"/>
          <w:kern w:val="0"/>
          <w:sz w:val="28"/>
          <w:szCs w:val="28"/>
          <w:lang w:bidi="ar-SA"/>
        </w:rPr>
        <w:t xml:space="preserve"> сда</w:t>
      </w:r>
      <w:r w:rsidR="0021779E">
        <w:rPr>
          <w:rFonts w:ascii="Times New Roman" w:hAnsi="Times New Roman" w:cs="Times New Roman"/>
          <w:kern w:val="0"/>
          <w:sz w:val="28"/>
          <w:szCs w:val="28"/>
          <w:lang w:bidi="ar-SA"/>
        </w:rPr>
        <w:t xml:space="preserve">ны </w:t>
      </w:r>
      <w:r>
        <w:rPr>
          <w:rFonts w:ascii="Times New Roman" w:hAnsi="Times New Roman" w:cs="Times New Roman"/>
          <w:kern w:val="0"/>
          <w:sz w:val="28"/>
          <w:szCs w:val="28"/>
          <w:lang w:bidi="ar-SA"/>
        </w:rPr>
        <w:t>все модул</w:t>
      </w:r>
      <w:r w:rsidR="0021779E">
        <w:rPr>
          <w:rFonts w:ascii="Times New Roman" w:hAnsi="Times New Roman" w:cs="Times New Roman"/>
          <w:kern w:val="0"/>
          <w:sz w:val="28"/>
          <w:szCs w:val="28"/>
          <w:lang w:bidi="ar-SA"/>
        </w:rPr>
        <w:t>и и</w:t>
      </w:r>
      <w:r>
        <w:rPr>
          <w:rFonts w:ascii="Times New Roman" w:hAnsi="Times New Roman" w:cs="Times New Roman"/>
          <w:kern w:val="0"/>
          <w:sz w:val="28"/>
          <w:szCs w:val="28"/>
          <w:lang w:bidi="ar-SA"/>
        </w:rPr>
        <w:t xml:space="preserve"> по каждому из </w:t>
      </w:r>
      <w:r w:rsidR="0021779E">
        <w:rPr>
          <w:rFonts w:ascii="Times New Roman" w:hAnsi="Times New Roman" w:cs="Times New Roman"/>
          <w:kern w:val="0"/>
          <w:sz w:val="28"/>
          <w:szCs w:val="28"/>
          <w:lang w:bidi="ar-SA"/>
        </w:rPr>
        <w:t>них претендент</w:t>
      </w:r>
      <w:r>
        <w:rPr>
          <w:rFonts w:ascii="Times New Roman" w:hAnsi="Times New Roman" w:cs="Times New Roman"/>
          <w:kern w:val="0"/>
          <w:sz w:val="28"/>
          <w:szCs w:val="28"/>
          <w:lang w:bidi="ar-SA"/>
        </w:rPr>
        <w:t xml:space="preserve"> получ</w:t>
      </w:r>
      <w:r w:rsidR="0021779E">
        <w:rPr>
          <w:rFonts w:ascii="Times New Roman" w:hAnsi="Times New Roman" w:cs="Times New Roman"/>
          <w:kern w:val="0"/>
          <w:sz w:val="28"/>
          <w:szCs w:val="28"/>
          <w:lang w:bidi="ar-SA"/>
        </w:rPr>
        <w:t>ил</w:t>
      </w:r>
      <w:r>
        <w:rPr>
          <w:rFonts w:ascii="Times New Roman" w:hAnsi="Times New Roman" w:cs="Times New Roman"/>
          <w:kern w:val="0"/>
          <w:sz w:val="28"/>
          <w:szCs w:val="28"/>
          <w:lang w:bidi="ar-SA"/>
        </w:rPr>
        <w:t xml:space="preserve"> не менее 55 </w:t>
      </w:r>
      <w:r w:rsidR="0021779E">
        <w:rPr>
          <w:rFonts w:ascii="Times New Roman" w:hAnsi="Times New Roman" w:cs="Times New Roman"/>
          <w:kern w:val="0"/>
          <w:sz w:val="28"/>
          <w:szCs w:val="28"/>
          <w:lang w:bidi="ar-SA"/>
        </w:rPr>
        <w:t>%</w:t>
      </w:r>
      <w:r>
        <w:rPr>
          <w:rFonts w:ascii="Times New Roman" w:hAnsi="Times New Roman" w:cs="Times New Roman"/>
          <w:kern w:val="0"/>
          <w:sz w:val="28"/>
          <w:szCs w:val="28"/>
          <w:lang w:bidi="ar-SA"/>
        </w:rPr>
        <w:t xml:space="preserve"> баллов от наибольшего количества баллов;</w:t>
      </w:r>
    </w:p>
    <w:p w:rsidR="00F013DE" w:rsidRDefault="00F013DE" w:rsidP="00F013DE">
      <w:pPr>
        <w:widowControl/>
        <w:tabs>
          <w:tab w:val="left" w:pos="0"/>
          <w:tab w:val="left" w:pos="1134"/>
        </w:tabs>
        <w:suppressAutoHyphens w:val="0"/>
        <w:autoSpaceDN/>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третий этап </w:t>
      </w:r>
      <w:r w:rsidR="0021779E">
        <w:rPr>
          <w:rFonts w:ascii="Times New Roman" w:hAnsi="Times New Roman" w:cs="Times New Roman"/>
          <w:kern w:val="0"/>
          <w:sz w:val="28"/>
          <w:szCs w:val="28"/>
          <w:lang w:bidi="ar-SA"/>
        </w:rPr>
        <w:t xml:space="preserve">– претендент </w:t>
      </w:r>
      <w:r>
        <w:rPr>
          <w:rFonts w:ascii="Times New Roman" w:hAnsi="Times New Roman" w:cs="Times New Roman"/>
          <w:kern w:val="0"/>
          <w:sz w:val="28"/>
          <w:szCs w:val="28"/>
          <w:lang w:bidi="ar-SA"/>
        </w:rPr>
        <w:t>получи</w:t>
      </w:r>
      <w:r w:rsidR="0021779E">
        <w:rPr>
          <w:rFonts w:ascii="Times New Roman" w:hAnsi="Times New Roman" w:cs="Times New Roman"/>
          <w:kern w:val="0"/>
          <w:sz w:val="28"/>
          <w:szCs w:val="28"/>
          <w:lang w:bidi="ar-SA"/>
        </w:rPr>
        <w:t>л</w:t>
      </w:r>
      <w:r>
        <w:rPr>
          <w:rFonts w:ascii="Times New Roman" w:hAnsi="Times New Roman" w:cs="Times New Roman"/>
          <w:kern w:val="0"/>
          <w:sz w:val="28"/>
          <w:szCs w:val="28"/>
          <w:lang w:bidi="ar-SA"/>
        </w:rPr>
        <w:t xml:space="preserve"> не менее 5</w:t>
      </w:r>
      <w:r w:rsidR="0021779E">
        <w:rPr>
          <w:rFonts w:ascii="Times New Roman" w:hAnsi="Times New Roman" w:cs="Times New Roman"/>
          <w:kern w:val="0"/>
          <w:sz w:val="28"/>
          <w:szCs w:val="28"/>
          <w:lang w:bidi="ar-SA"/>
        </w:rPr>
        <w:t>0 %</w:t>
      </w:r>
      <w:r>
        <w:rPr>
          <w:rFonts w:ascii="Times New Roman" w:hAnsi="Times New Roman" w:cs="Times New Roman"/>
          <w:kern w:val="0"/>
          <w:sz w:val="28"/>
          <w:szCs w:val="28"/>
          <w:lang w:bidi="ar-SA"/>
        </w:rPr>
        <w:t xml:space="preserve"> баллов от наибольшего количества баллов.</w:t>
      </w:r>
    </w:p>
    <w:p w:rsidR="0021779E" w:rsidRDefault="00E84BFE" w:rsidP="0021779E">
      <w:pPr>
        <w:widowControl/>
        <w:numPr>
          <w:ilvl w:val="0"/>
          <w:numId w:val="5"/>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Максимальный</w:t>
      </w:r>
      <w:r w:rsidR="0021779E" w:rsidRPr="002F0F34">
        <w:rPr>
          <w:rFonts w:ascii="Times New Roman" w:hAnsi="Times New Roman" w:cs="Times New Roman"/>
          <w:kern w:val="0"/>
          <w:sz w:val="28"/>
          <w:szCs w:val="28"/>
          <w:lang w:bidi="ar-SA"/>
        </w:rPr>
        <w:t xml:space="preserve"> срок сдачи экзамена </w:t>
      </w:r>
      <w:r w:rsidR="00126BAD">
        <w:rPr>
          <w:rFonts w:ascii="Times New Roman" w:hAnsi="Times New Roman" w:cs="Times New Roman"/>
          <w:kern w:val="0"/>
          <w:sz w:val="28"/>
          <w:szCs w:val="28"/>
          <w:lang w:bidi="ar-SA"/>
        </w:rPr>
        <w:t>–</w:t>
      </w:r>
      <w:r w:rsidR="0021779E" w:rsidRPr="002F0F34">
        <w:rPr>
          <w:rFonts w:ascii="Times New Roman" w:hAnsi="Times New Roman" w:cs="Times New Roman"/>
          <w:kern w:val="0"/>
          <w:sz w:val="28"/>
          <w:szCs w:val="28"/>
          <w:lang w:bidi="ar-SA"/>
        </w:rPr>
        <w:t xml:space="preserve"> 7</w:t>
      </w:r>
      <w:r w:rsidR="0021779E">
        <w:rPr>
          <w:rFonts w:ascii="Times New Roman" w:hAnsi="Times New Roman" w:cs="Times New Roman"/>
          <w:kern w:val="0"/>
          <w:sz w:val="28"/>
          <w:szCs w:val="28"/>
          <w:lang w:bidi="ar-SA"/>
        </w:rPr>
        <w:t xml:space="preserve">лет. </w:t>
      </w:r>
      <w:r>
        <w:rPr>
          <w:rFonts w:ascii="Times New Roman" w:hAnsi="Times New Roman" w:cs="Times New Roman"/>
          <w:kern w:val="0"/>
          <w:sz w:val="28"/>
          <w:szCs w:val="28"/>
          <w:lang w:bidi="ar-SA"/>
        </w:rPr>
        <w:t>При наличии уважительной причины этот</w:t>
      </w:r>
      <w:r w:rsidR="0021779E">
        <w:rPr>
          <w:rFonts w:ascii="Times New Roman" w:hAnsi="Times New Roman" w:cs="Times New Roman"/>
          <w:kern w:val="0"/>
          <w:sz w:val="28"/>
          <w:szCs w:val="28"/>
          <w:lang w:bidi="ar-SA"/>
        </w:rPr>
        <w:t xml:space="preserve"> срок может быть продлен</w:t>
      </w:r>
      <w:r w:rsidR="00126BAD">
        <w:rPr>
          <w:rFonts w:ascii="Times New Roman" w:hAnsi="Times New Roman" w:cs="Times New Roman"/>
          <w:kern w:val="0"/>
          <w:sz w:val="28"/>
          <w:szCs w:val="28"/>
          <w:lang w:bidi="ar-SA"/>
        </w:rPr>
        <w:t xml:space="preserve">на 1 год </w:t>
      </w:r>
      <w:r>
        <w:rPr>
          <w:rFonts w:ascii="Times New Roman" w:hAnsi="Times New Roman" w:cs="Times New Roman"/>
          <w:kern w:val="0"/>
          <w:sz w:val="28"/>
          <w:szCs w:val="28"/>
          <w:lang w:bidi="ar-SA"/>
        </w:rPr>
        <w:t>решением ЕАК</w:t>
      </w:r>
      <w:r w:rsidR="0021779E" w:rsidRPr="002F0F34">
        <w:rPr>
          <w:rFonts w:ascii="Times New Roman" w:hAnsi="Times New Roman" w:cs="Times New Roman"/>
          <w:kern w:val="0"/>
          <w:sz w:val="28"/>
          <w:szCs w:val="28"/>
          <w:lang w:bidi="ar-SA"/>
        </w:rPr>
        <w:t>.</w:t>
      </w:r>
    </w:p>
    <w:p w:rsidR="002F0F34" w:rsidRDefault="002F0F34" w:rsidP="002F0F34">
      <w:pPr>
        <w:widowControl/>
        <w:tabs>
          <w:tab w:val="left" w:pos="0"/>
          <w:tab w:val="left" w:pos="1134"/>
        </w:tabs>
        <w:suppressAutoHyphens w:val="0"/>
        <w:autoSpaceDN/>
        <w:jc w:val="both"/>
        <w:textAlignment w:val="auto"/>
        <w:rPr>
          <w:rFonts w:ascii="Times New Roman" w:hAnsi="Times New Roman" w:cs="Times New Roman"/>
          <w:kern w:val="0"/>
          <w:sz w:val="28"/>
          <w:szCs w:val="28"/>
          <w:lang w:bidi="ar-SA"/>
        </w:rPr>
      </w:pPr>
    </w:p>
    <w:p w:rsidR="002F0F34" w:rsidRPr="00E84BFE" w:rsidRDefault="0021779E" w:rsidP="002F0F34">
      <w:pPr>
        <w:widowControl/>
        <w:tabs>
          <w:tab w:val="left" w:pos="0"/>
          <w:tab w:val="left" w:pos="1134"/>
        </w:tabs>
        <w:suppressAutoHyphens w:val="0"/>
        <w:autoSpaceDN/>
        <w:jc w:val="center"/>
        <w:textAlignment w:val="auto"/>
        <w:rPr>
          <w:rFonts w:ascii="Times New Roman" w:hAnsi="Times New Roman" w:cs="Times New Roman"/>
          <w:b/>
          <w:kern w:val="0"/>
          <w:sz w:val="28"/>
          <w:szCs w:val="28"/>
          <w:lang w:bidi="ar-SA"/>
        </w:rPr>
      </w:pPr>
      <w:r w:rsidRPr="00E84BFE">
        <w:rPr>
          <w:rFonts w:ascii="Times New Roman" w:hAnsi="Times New Roman" w:cs="Times New Roman"/>
          <w:b/>
          <w:kern w:val="0"/>
          <w:sz w:val="28"/>
          <w:szCs w:val="28"/>
          <w:lang w:bidi="ar-SA"/>
        </w:rPr>
        <w:t>Гарантии с</w:t>
      </w:r>
      <w:r w:rsidR="002F0F34" w:rsidRPr="00E84BFE">
        <w:rPr>
          <w:rFonts w:ascii="Times New Roman" w:hAnsi="Times New Roman" w:cs="Times New Roman"/>
          <w:b/>
          <w:kern w:val="0"/>
          <w:sz w:val="28"/>
          <w:szCs w:val="28"/>
          <w:lang w:bidi="ar-SA"/>
        </w:rPr>
        <w:t>облюдени</w:t>
      </w:r>
      <w:r w:rsidRPr="00E84BFE">
        <w:rPr>
          <w:rFonts w:ascii="Times New Roman" w:hAnsi="Times New Roman" w:cs="Times New Roman"/>
          <w:b/>
          <w:kern w:val="0"/>
          <w:sz w:val="28"/>
          <w:szCs w:val="28"/>
          <w:lang w:bidi="ar-SA"/>
        </w:rPr>
        <w:t>я</w:t>
      </w:r>
      <w:r w:rsidR="002F0F34" w:rsidRPr="00E84BFE">
        <w:rPr>
          <w:rFonts w:ascii="Times New Roman" w:hAnsi="Times New Roman" w:cs="Times New Roman"/>
          <w:b/>
          <w:kern w:val="0"/>
          <w:sz w:val="28"/>
          <w:szCs w:val="28"/>
          <w:lang w:bidi="ar-SA"/>
        </w:rPr>
        <w:t xml:space="preserve"> интересов претендентов</w:t>
      </w:r>
    </w:p>
    <w:p w:rsidR="002F0F34" w:rsidRPr="00E318E8" w:rsidRDefault="002F0F34" w:rsidP="002F0F34">
      <w:pPr>
        <w:widowControl/>
        <w:tabs>
          <w:tab w:val="left" w:pos="0"/>
          <w:tab w:val="left" w:pos="1134"/>
        </w:tabs>
        <w:suppressAutoHyphens w:val="0"/>
        <w:autoSpaceDN/>
        <w:jc w:val="both"/>
        <w:textAlignment w:val="auto"/>
        <w:rPr>
          <w:rFonts w:ascii="Times New Roman" w:hAnsi="Times New Roman" w:cs="Times New Roman"/>
          <w:kern w:val="0"/>
          <w:sz w:val="28"/>
          <w:szCs w:val="28"/>
          <w:lang w:bidi="ar-SA"/>
        </w:rPr>
      </w:pPr>
    </w:p>
    <w:p w:rsidR="0021779E" w:rsidRDefault="0021779E" w:rsidP="0021779E">
      <w:pPr>
        <w:widowControl/>
        <w:tabs>
          <w:tab w:val="left" w:pos="0"/>
          <w:tab w:val="left" w:pos="1134"/>
        </w:tabs>
        <w:suppressAutoHyphens w:val="0"/>
        <w:autoSpaceDN/>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lastRenderedPageBreak/>
        <w:t>С целью защиты интересов претендентов при сдаче экзамена Порядком предусмотрены следующие меры:</w:t>
      </w:r>
    </w:p>
    <w:p w:rsidR="00920C36" w:rsidRDefault="00126BAD" w:rsidP="00920C36">
      <w:pPr>
        <w:widowControl/>
        <w:numPr>
          <w:ilvl w:val="0"/>
          <w:numId w:val="9"/>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пункт приема</w:t>
      </w:r>
      <w:r w:rsidR="00920C36">
        <w:rPr>
          <w:rFonts w:ascii="Times New Roman" w:hAnsi="Times New Roman" w:cs="Times New Roman"/>
          <w:kern w:val="0"/>
          <w:sz w:val="28"/>
          <w:szCs w:val="28"/>
          <w:lang w:bidi="ar-SA"/>
        </w:rPr>
        <w:t xml:space="preserve"> экзамена избирается претендентом из числа определенных</w:t>
      </w:r>
      <w:r w:rsidR="00920C36" w:rsidRPr="002F0F34">
        <w:rPr>
          <w:rFonts w:ascii="Times New Roman" w:hAnsi="Times New Roman" w:cs="Times New Roman"/>
          <w:kern w:val="0"/>
          <w:sz w:val="28"/>
          <w:szCs w:val="28"/>
          <w:lang w:bidi="ar-SA"/>
        </w:rPr>
        <w:t>Е</w:t>
      </w:r>
      <w:r w:rsidR="00920C36">
        <w:rPr>
          <w:rFonts w:ascii="Times New Roman" w:hAnsi="Times New Roman" w:cs="Times New Roman"/>
          <w:kern w:val="0"/>
          <w:sz w:val="28"/>
          <w:szCs w:val="28"/>
          <w:lang w:bidi="ar-SA"/>
        </w:rPr>
        <w:t>АК;</w:t>
      </w:r>
    </w:p>
    <w:p w:rsidR="00FF70EA" w:rsidRPr="00FF70EA" w:rsidRDefault="00FF70EA" w:rsidP="00920C36">
      <w:pPr>
        <w:widowControl/>
        <w:numPr>
          <w:ilvl w:val="0"/>
          <w:numId w:val="9"/>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sidRPr="00FF70EA">
        <w:rPr>
          <w:rFonts w:ascii="Times New Roman" w:hAnsi="Times New Roman" w:cs="Times New Roman"/>
          <w:kern w:val="0"/>
          <w:sz w:val="28"/>
          <w:szCs w:val="28"/>
          <w:lang w:bidi="ar-SA"/>
        </w:rPr>
        <w:t>в пункте приема экзамена ЕАК предоставляет каждому претенденту место, оборудованное необходимой компьютерной техникой с установленной программой;</w:t>
      </w:r>
    </w:p>
    <w:p w:rsidR="00920C36" w:rsidRDefault="00920C36" w:rsidP="00920C36">
      <w:pPr>
        <w:widowControl/>
        <w:numPr>
          <w:ilvl w:val="0"/>
          <w:numId w:val="9"/>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sidRPr="00EF6266">
        <w:rPr>
          <w:rFonts w:ascii="Times New Roman" w:hAnsi="Times New Roman" w:cs="Times New Roman"/>
          <w:kern w:val="0"/>
          <w:sz w:val="28"/>
          <w:szCs w:val="28"/>
          <w:lang w:bidi="ar-SA"/>
        </w:rPr>
        <w:t xml:space="preserve">для ответов на все вопросы индивидуального набора тестов </w:t>
      </w:r>
      <w:r>
        <w:rPr>
          <w:rFonts w:ascii="Times New Roman" w:hAnsi="Times New Roman" w:cs="Times New Roman"/>
          <w:kern w:val="0"/>
          <w:sz w:val="28"/>
          <w:szCs w:val="28"/>
          <w:lang w:bidi="ar-SA"/>
        </w:rPr>
        <w:t>предоставляется</w:t>
      </w:r>
      <w:r w:rsidRPr="00EF6266">
        <w:rPr>
          <w:rFonts w:ascii="Times New Roman" w:hAnsi="Times New Roman" w:cs="Times New Roman"/>
          <w:kern w:val="0"/>
          <w:sz w:val="28"/>
          <w:szCs w:val="28"/>
          <w:lang w:bidi="ar-SA"/>
        </w:rPr>
        <w:t xml:space="preserve"> не более 2 часов; для ответов на все вопросы набора заданий – не более 3 часов; для решения комплексной задачи – не более 4 часов</w:t>
      </w:r>
      <w:r>
        <w:rPr>
          <w:rFonts w:ascii="Times New Roman" w:hAnsi="Times New Roman" w:cs="Times New Roman"/>
          <w:kern w:val="0"/>
          <w:sz w:val="28"/>
          <w:szCs w:val="28"/>
          <w:lang w:bidi="ar-SA"/>
        </w:rPr>
        <w:t xml:space="preserve">; </w:t>
      </w:r>
    </w:p>
    <w:p w:rsidR="00920C36" w:rsidRPr="00920C36" w:rsidRDefault="00920C36" w:rsidP="00920C36">
      <w:pPr>
        <w:widowControl/>
        <w:numPr>
          <w:ilvl w:val="0"/>
          <w:numId w:val="9"/>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sidRPr="00920C36">
        <w:rPr>
          <w:rFonts w:ascii="Times New Roman" w:hAnsi="Times New Roman" w:cs="Times New Roman"/>
          <w:kern w:val="0"/>
          <w:sz w:val="28"/>
          <w:szCs w:val="28"/>
          <w:lang w:bidi="ar-SA"/>
        </w:rPr>
        <w:t xml:space="preserve">претендент самостоятельно выбирает последовательность сдачи модулей при прохождении первого и второго этапов экзамена; при сдаче первого и второго этапов экзамена претендент самостоятельно выбирает последовательность ответов на тесты и задания, а также может возвращаться к вопросам, ответы на которые не были даны; </w:t>
      </w:r>
    </w:p>
    <w:p w:rsidR="00920C36" w:rsidRDefault="00920C36" w:rsidP="00920C36">
      <w:pPr>
        <w:widowControl/>
        <w:numPr>
          <w:ilvl w:val="0"/>
          <w:numId w:val="9"/>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п</w:t>
      </w:r>
      <w:r w:rsidRPr="00992196">
        <w:rPr>
          <w:rFonts w:ascii="Times New Roman" w:hAnsi="Times New Roman" w:cs="Times New Roman"/>
          <w:kern w:val="0"/>
          <w:sz w:val="28"/>
          <w:szCs w:val="28"/>
          <w:lang w:bidi="ar-SA"/>
        </w:rPr>
        <w:t xml:space="preserve">ри прохождении второго и третьего этапов экзамена </w:t>
      </w:r>
      <w:r>
        <w:rPr>
          <w:rFonts w:ascii="Times New Roman" w:hAnsi="Times New Roman" w:cs="Times New Roman"/>
          <w:kern w:val="0"/>
          <w:sz w:val="28"/>
          <w:szCs w:val="28"/>
          <w:lang w:bidi="ar-SA"/>
        </w:rPr>
        <w:t xml:space="preserve">претенденту предоставляется </w:t>
      </w:r>
      <w:r w:rsidRPr="00992196">
        <w:rPr>
          <w:rFonts w:ascii="Times New Roman" w:hAnsi="Times New Roman" w:cs="Times New Roman"/>
          <w:kern w:val="0"/>
          <w:sz w:val="28"/>
          <w:szCs w:val="28"/>
          <w:lang w:bidi="ar-SA"/>
        </w:rPr>
        <w:t xml:space="preserve">калькулятор, </w:t>
      </w:r>
      <w:r>
        <w:rPr>
          <w:rFonts w:ascii="Times New Roman" w:hAnsi="Times New Roman" w:cs="Times New Roman"/>
          <w:kern w:val="0"/>
          <w:sz w:val="28"/>
          <w:szCs w:val="28"/>
          <w:lang w:bidi="ar-SA"/>
        </w:rPr>
        <w:t xml:space="preserve">а </w:t>
      </w:r>
      <w:r w:rsidRPr="00992196">
        <w:rPr>
          <w:rFonts w:ascii="Times New Roman" w:hAnsi="Times New Roman" w:cs="Times New Roman"/>
          <w:kern w:val="0"/>
          <w:sz w:val="28"/>
          <w:szCs w:val="28"/>
          <w:lang w:bidi="ar-SA"/>
        </w:rPr>
        <w:t>третьего этапа – также  законодательны</w:t>
      </w:r>
      <w:r>
        <w:rPr>
          <w:rFonts w:ascii="Times New Roman" w:hAnsi="Times New Roman" w:cs="Times New Roman"/>
          <w:kern w:val="0"/>
          <w:sz w:val="28"/>
          <w:szCs w:val="28"/>
          <w:lang w:bidi="ar-SA"/>
        </w:rPr>
        <w:t>е</w:t>
      </w:r>
      <w:r w:rsidRPr="00992196">
        <w:rPr>
          <w:rFonts w:ascii="Times New Roman" w:hAnsi="Times New Roman" w:cs="Times New Roman"/>
          <w:kern w:val="0"/>
          <w:sz w:val="28"/>
          <w:szCs w:val="28"/>
          <w:lang w:bidi="ar-SA"/>
        </w:rPr>
        <w:t xml:space="preserve"> и ины</w:t>
      </w:r>
      <w:r>
        <w:rPr>
          <w:rFonts w:ascii="Times New Roman" w:hAnsi="Times New Roman" w:cs="Times New Roman"/>
          <w:kern w:val="0"/>
          <w:sz w:val="28"/>
          <w:szCs w:val="28"/>
          <w:lang w:bidi="ar-SA"/>
        </w:rPr>
        <w:t>е</w:t>
      </w:r>
      <w:r w:rsidRPr="00992196">
        <w:rPr>
          <w:rFonts w:ascii="Times New Roman" w:hAnsi="Times New Roman" w:cs="Times New Roman"/>
          <w:kern w:val="0"/>
          <w:sz w:val="28"/>
          <w:szCs w:val="28"/>
          <w:lang w:bidi="ar-SA"/>
        </w:rPr>
        <w:t xml:space="preserve"> нормативны</w:t>
      </w:r>
      <w:r>
        <w:rPr>
          <w:rFonts w:ascii="Times New Roman" w:hAnsi="Times New Roman" w:cs="Times New Roman"/>
          <w:kern w:val="0"/>
          <w:sz w:val="28"/>
          <w:szCs w:val="28"/>
          <w:lang w:bidi="ar-SA"/>
        </w:rPr>
        <w:t>е</w:t>
      </w:r>
      <w:r w:rsidRPr="00992196">
        <w:rPr>
          <w:rFonts w:ascii="Times New Roman" w:hAnsi="Times New Roman" w:cs="Times New Roman"/>
          <w:kern w:val="0"/>
          <w:sz w:val="28"/>
          <w:szCs w:val="28"/>
          <w:lang w:bidi="ar-SA"/>
        </w:rPr>
        <w:t xml:space="preserve"> правовы</w:t>
      </w:r>
      <w:r>
        <w:rPr>
          <w:rFonts w:ascii="Times New Roman" w:hAnsi="Times New Roman" w:cs="Times New Roman"/>
          <w:kern w:val="0"/>
          <w:sz w:val="28"/>
          <w:szCs w:val="28"/>
          <w:lang w:bidi="ar-SA"/>
        </w:rPr>
        <w:t>е</w:t>
      </w:r>
      <w:r w:rsidRPr="00992196">
        <w:rPr>
          <w:rFonts w:ascii="Times New Roman" w:hAnsi="Times New Roman" w:cs="Times New Roman"/>
          <w:kern w:val="0"/>
          <w:sz w:val="28"/>
          <w:szCs w:val="28"/>
          <w:lang w:bidi="ar-SA"/>
        </w:rPr>
        <w:t xml:space="preserve"> акт</w:t>
      </w:r>
      <w:r>
        <w:rPr>
          <w:rFonts w:ascii="Times New Roman" w:hAnsi="Times New Roman" w:cs="Times New Roman"/>
          <w:kern w:val="0"/>
          <w:sz w:val="28"/>
          <w:szCs w:val="28"/>
          <w:lang w:bidi="ar-SA"/>
        </w:rPr>
        <w:t>ы</w:t>
      </w:r>
      <w:r w:rsidRPr="00992196">
        <w:rPr>
          <w:rFonts w:ascii="Times New Roman" w:hAnsi="Times New Roman" w:cs="Times New Roman"/>
          <w:kern w:val="0"/>
          <w:sz w:val="28"/>
          <w:szCs w:val="28"/>
          <w:lang w:bidi="ar-SA"/>
        </w:rPr>
        <w:t>, на которых основывается решение комплексной задачи</w:t>
      </w:r>
      <w:r>
        <w:rPr>
          <w:rFonts w:ascii="Times New Roman" w:hAnsi="Times New Roman" w:cs="Times New Roman"/>
          <w:kern w:val="0"/>
          <w:sz w:val="28"/>
          <w:szCs w:val="28"/>
          <w:lang w:bidi="ar-SA"/>
        </w:rPr>
        <w:t>;</w:t>
      </w:r>
    </w:p>
    <w:p w:rsidR="00992196" w:rsidRDefault="00920C36" w:rsidP="0021779E">
      <w:pPr>
        <w:widowControl/>
        <w:numPr>
          <w:ilvl w:val="0"/>
          <w:numId w:val="9"/>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sidRPr="00920C36">
        <w:rPr>
          <w:rFonts w:ascii="Times New Roman" w:hAnsi="Times New Roman" w:cs="Times New Roman"/>
          <w:kern w:val="0"/>
          <w:sz w:val="28"/>
          <w:szCs w:val="28"/>
          <w:lang w:bidi="ar-SA"/>
        </w:rPr>
        <w:t xml:space="preserve">в целях подготовки к экзамену </w:t>
      </w:r>
      <w:r w:rsidR="00992196" w:rsidRPr="00920C36">
        <w:rPr>
          <w:rFonts w:ascii="Times New Roman" w:hAnsi="Times New Roman" w:cs="Times New Roman"/>
          <w:kern w:val="0"/>
          <w:sz w:val="28"/>
          <w:szCs w:val="28"/>
          <w:lang w:bidi="ar-SA"/>
        </w:rPr>
        <w:t>Е</w:t>
      </w:r>
      <w:r w:rsidR="00600394" w:rsidRPr="00920C36">
        <w:rPr>
          <w:rFonts w:ascii="Times New Roman" w:hAnsi="Times New Roman" w:cs="Times New Roman"/>
          <w:kern w:val="0"/>
          <w:sz w:val="28"/>
          <w:szCs w:val="28"/>
          <w:lang w:bidi="ar-SA"/>
        </w:rPr>
        <w:t>АК</w:t>
      </w:r>
      <w:r w:rsidR="00992196" w:rsidRPr="00920C36">
        <w:rPr>
          <w:rFonts w:ascii="Times New Roman" w:hAnsi="Times New Roman" w:cs="Times New Roman"/>
          <w:kern w:val="0"/>
          <w:sz w:val="28"/>
          <w:szCs w:val="28"/>
          <w:lang w:bidi="ar-SA"/>
        </w:rPr>
        <w:t xml:space="preserve"> раскрывает на своем официальном Интернет-сайте</w:t>
      </w:r>
      <w:r w:rsidR="0021779E" w:rsidRPr="00920C36">
        <w:rPr>
          <w:rFonts w:ascii="Times New Roman" w:hAnsi="Times New Roman" w:cs="Times New Roman"/>
          <w:kern w:val="0"/>
          <w:sz w:val="28"/>
          <w:szCs w:val="28"/>
          <w:lang w:bidi="ar-SA"/>
        </w:rPr>
        <w:t xml:space="preserve">перечень законодательных и иных нормативных правовых актов Российской Федерации, иных источников информации (например, учебных пособий), рекомендуемых </w:t>
      </w:r>
      <w:r w:rsidRPr="00920C36">
        <w:rPr>
          <w:rFonts w:ascii="Times New Roman" w:hAnsi="Times New Roman" w:cs="Times New Roman"/>
          <w:kern w:val="0"/>
          <w:sz w:val="28"/>
          <w:szCs w:val="28"/>
          <w:lang w:bidi="ar-SA"/>
        </w:rPr>
        <w:t xml:space="preserve">для изучения, </w:t>
      </w:r>
      <w:r w:rsidR="00992196" w:rsidRPr="00920C36">
        <w:rPr>
          <w:rFonts w:ascii="Times New Roman" w:hAnsi="Times New Roman" w:cs="Times New Roman"/>
          <w:kern w:val="0"/>
          <w:sz w:val="28"/>
          <w:szCs w:val="28"/>
          <w:lang w:bidi="ar-SA"/>
        </w:rPr>
        <w:t>пример</w:t>
      </w:r>
      <w:r>
        <w:rPr>
          <w:rFonts w:ascii="Times New Roman" w:hAnsi="Times New Roman" w:cs="Times New Roman"/>
          <w:kern w:val="0"/>
          <w:sz w:val="28"/>
          <w:szCs w:val="28"/>
          <w:lang w:bidi="ar-SA"/>
        </w:rPr>
        <w:t>ы</w:t>
      </w:r>
      <w:r w:rsidR="00992196" w:rsidRPr="00920C36">
        <w:rPr>
          <w:rFonts w:ascii="Times New Roman" w:hAnsi="Times New Roman" w:cs="Times New Roman"/>
          <w:kern w:val="0"/>
          <w:sz w:val="28"/>
          <w:szCs w:val="28"/>
          <w:lang w:bidi="ar-SA"/>
        </w:rPr>
        <w:t xml:space="preserve"> тестов, заданий по каждому модулю и комплексной задачи (с реш</w:t>
      </w:r>
      <w:r w:rsidR="0021779E" w:rsidRPr="00920C36">
        <w:rPr>
          <w:rFonts w:ascii="Times New Roman" w:hAnsi="Times New Roman" w:cs="Times New Roman"/>
          <w:kern w:val="0"/>
          <w:sz w:val="28"/>
          <w:szCs w:val="28"/>
          <w:lang w:bidi="ar-SA"/>
        </w:rPr>
        <w:t>ениями и правильными ответами);</w:t>
      </w:r>
    </w:p>
    <w:p w:rsidR="00F013DE" w:rsidRDefault="00F013DE" w:rsidP="00920C36">
      <w:pPr>
        <w:widowControl/>
        <w:numPr>
          <w:ilvl w:val="0"/>
          <w:numId w:val="9"/>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sidRPr="00920C36">
        <w:rPr>
          <w:rFonts w:ascii="Times New Roman" w:hAnsi="Times New Roman" w:cs="Times New Roman"/>
          <w:kern w:val="0"/>
          <w:sz w:val="28"/>
          <w:szCs w:val="28"/>
          <w:lang w:bidi="ar-SA"/>
        </w:rPr>
        <w:t xml:space="preserve">в </w:t>
      </w:r>
      <w:r w:rsidR="005134C7" w:rsidRPr="00920C36">
        <w:rPr>
          <w:rFonts w:ascii="Times New Roman" w:hAnsi="Times New Roman" w:cs="Times New Roman"/>
          <w:kern w:val="0"/>
          <w:sz w:val="28"/>
          <w:szCs w:val="28"/>
          <w:lang w:bidi="ar-SA"/>
        </w:rPr>
        <w:t>пределах</w:t>
      </w:r>
      <w:r w:rsidRPr="00920C36">
        <w:rPr>
          <w:rFonts w:ascii="Times New Roman" w:hAnsi="Times New Roman" w:cs="Times New Roman"/>
          <w:kern w:val="0"/>
          <w:sz w:val="28"/>
          <w:szCs w:val="28"/>
          <w:lang w:bidi="ar-SA"/>
        </w:rPr>
        <w:t xml:space="preserve"> общего срока сдачи экзамена </w:t>
      </w:r>
      <w:r w:rsidR="005134C7" w:rsidRPr="00920C36">
        <w:rPr>
          <w:rFonts w:ascii="Times New Roman" w:hAnsi="Times New Roman" w:cs="Times New Roman"/>
          <w:kern w:val="0"/>
          <w:sz w:val="28"/>
          <w:szCs w:val="28"/>
          <w:lang w:bidi="ar-SA"/>
        </w:rPr>
        <w:t>допускается</w:t>
      </w:r>
      <w:r w:rsidRPr="00920C36">
        <w:rPr>
          <w:rFonts w:ascii="Times New Roman" w:hAnsi="Times New Roman" w:cs="Times New Roman"/>
          <w:kern w:val="0"/>
          <w:sz w:val="28"/>
          <w:szCs w:val="28"/>
          <w:lang w:bidi="ar-SA"/>
        </w:rPr>
        <w:t xml:space="preserve"> повторн</w:t>
      </w:r>
      <w:r w:rsidR="005134C7" w:rsidRPr="00920C36">
        <w:rPr>
          <w:rFonts w:ascii="Times New Roman" w:hAnsi="Times New Roman" w:cs="Times New Roman"/>
          <w:kern w:val="0"/>
          <w:sz w:val="28"/>
          <w:szCs w:val="28"/>
          <w:lang w:bidi="ar-SA"/>
        </w:rPr>
        <w:t xml:space="preserve">ая </w:t>
      </w:r>
      <w:r w:rsidRPr="00920C36">
        <w:rPr>
          <w:rFonts w:ascii="Times New Roman" w:hAnsi="Times New Roman" w:cs="Times New Roman"/>
          <w:kern w:val="0"/>
          <w:sz w:val="28"/>
          <w:szCs w:val="28"/>
          <w:lang w:bidi="ar-SA"/>
        </w:rPr>
        <w:t xml:space="preserve"> сда</w:t>
      </w:r>
      <w:r w:rsidR="005134C7" w:rsidRPr="00920C36">
        <w:rPr>
          <w:rFonts w:ascii="Times New Roman" w:hAnsi="Times New Roman" w:cs="Times New Roman"/>
          <w:kern w:val="0"/>
          <w:sz w:val="28"/>
          <w:szCs w:val="28"/>
          <w:lang w:bidi="ar-SA"/>
        </w:rPr>
        <w:t>ча</w:t>
      </w:r>
      <w:r w:rsidRPr="00920C36">
        <w:rPr>
          <w:rFonts w:ascii="Times New Roman" w:hAnsi="Times New Roman" w:cs="Times New Roman"/>
          <w:kern w:val="0"/>
          <w:sz w:val="28"/>
          <w:szCs w:val="28"/>
          <w:lang w:bidi="ar-SA"/>
        </w:rPr>
        <w:t xml:space="preserve"> модул</w:t>
      </w:r>
      <w:r w:rsidR="005134C7" w:rsidRPr="00920C36">
        <w:rPr>
          <w:rFonts w:ascii="Times New Roman" w:hAnsi="Times New Roman" w:cs="Times New Roman"/>
          <w:kern w:val="0"/>
          <w:sz w:val="28"/>
          <w:szCs w:val="28"/>
          <w:lang w:bidi="ar-SA"/>
        </w:rPr>
        <w:t>ей</w:t>
      </w:r>
      <w:r w:rsidRPr="00920C36">
        <w:rPr>
          <w:rFonts w:ascii="Times New Roman" w:hAnsi="Times New Roman" w:cs="Times New Roman"/>
          <w:kern w:val="0"/>
          <w:sz w:val="28"/>
          <w:szCs w:val="28"/>
          <w:lang w:bidi="ar-SA"/>
        </w:rPr>
        <w:t xml:space="preserve"> любого этапа экзамена и реш</w:t>
      </w:r>
      <w:r w:rsidR="005134C7" w:rsidRPr="00920C36">
        <w:rPr>
          <w:rFonts w:ascii="Times New Roman" w:hAnsi="Times New Roman" w:cs="Times New Roman"/>
          <w:kern w:val="0"/>
          <w:sz w:val="28"/>
          <w:szCs w:val="28"/>
          <w:lang w:bidi="ar-SA"/>
        </w:rPr>
        <w:t>ение</w:t>
      </w:r>
      <w:r w:rsidRPr="00920C36">
        <w:rPr>
          <w:rFonts w:ascii="Times New Roman" w:hAnsi="Times New Roman" w:cs="Times New Roman"/>
          <w:kern w:val="0"/>
          <w:sz w:val="28"/>
          <w:szCs w:val="28"/>
          <w:lang w:bidi="ar-SA"/>
        </w:rPr>
        <w:t xml:space="preserve"> комплексн</w:t>
      </w:r>
      <w:r w:rsidR="005134C7" w:rsidRPr="00920C36">
        <w:rPr>
          <w:rFonts w:ascii="Times New Roman" w:hAnsi="Times New Roman" w:cs="Times New Roman"/>
          <w:kern w:val="0"/>
          <w:sz w:val="28"/>
          <w:szCs w:val="28"/>
          <w:lang w:bidi="ar-SA"/>
        </w:rPr>
        <w:t>ой</w:t>
      </w:r>
      <w:r w:rsidRPr="00920C36">
        <w:rPr>
          <w:rFonts w:ascii="Times New Roman" w:hAnsi="Times New Roman" w:cs="Times New Roman"/>
          <w:kern w:val="0"/>
          <w:sz w:val="28"/>
          <w:szCs w:val="28"/>
          <w:lang w:bidi="ar-SA"/>
        </w:rPr>
        <w:t xml:space="preserve"> задач</w:t>
      </w:r>
      <w:r w:rsidR="005134C7" w:rsidRPr="00920C36">
        <w:rPr>
          <w:rFonts w:ascii="Times New Roman" w:hAnsi="Times New Roman" w:cs="Times New Roman"/>
          <w:kern w:val="0"/>
          <w:sz w:val="28"/>
          <w:szCs w:val="28"/>
          <w:lang w:bidi="ar-SA"/>
        </w:rPr>
        <w:t>и;</w:t>
      </w:r>
    </w:p>
    <w:p w:rsidR="00F013DE" w:rsidRPr="00920C36" w:rsidRDefault="00920C36" w:rsidP="00920C36">
      <w:pPr>
        <w:widowControl/>
        <w:numPr>
          <w:ilvl w:val="0"/>
          <w:numId w:val="9"/>
        </w:numPr>
        <w:tabs>
          <w:tab w:val="left" w:pos="0"/>
          <w:tab w:val="left" w:pos="1134"/>
        </w:tabs>
        <w:suppressAutoHyphens w:val="0"/>
        <w:autoSpaceDN/>
        <w:ind w:left="0"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 xml:space="preserve">претендент вправе подать </w:t>
      </w:r>
      <w:r w:rsidR="00F013DE" w:rsidRPr="00920C36">
        <w:rPr>
          <w:rFonts w:ascii="Times New Roman" w:hAnsi="Times New Roman" w:cs="Times New Roman"/>
          <w:kern w:val="0"/>
          <w:sz w:val="28"/>
          <w:szCs w:val="28"/>
          <w:lang w:bidi="ar-SA"/>
        </w:rPr>
        <w:t>апелляци</w:t>
      </w:r>
      <w:r>
        <w:rPr>
          <w:rFonts w:ascii="Times New Roman" w:hAnsi="Times New Roman" w:cs="Times New Roman"/>
          <w:kern w:val="0"/>
          <w:sz w:val="28"/>
          <w:szCs w:val="28"/>
          <w:lang w:bidi="ar-SA"/>
        </w:rPr>
        <w:t>ю при</w:t>
      </w:r>
      <w:r w:rsidR="00F013DE" w:rsidRPr="00920C36">
        <w:rPr>
          <w:rFonts w:ascii="Times New Roman" w:hAnsi="Times New Roman" w:cs="Times New Roman"/>
          <w:kern w:val="0"/>
          <w:sz w:val="28"/>
          <w:szCs w:val="28"/>
          <w:lang w:bidi="ar-SA"/>
        </w:rPr>
        <w:t xml:space="preserve"> нарушени</w:t>
      </w:r>
      <w:r>
        <w:rPr>
          <w:rFonts w:ascii="Times New Roman" w:hAnsi="Times New Roman" w:cs="Times New Roman"/>
          <w:kern w:val="0"/>
          <w:sz w:val="28"/>
          <w:szCs w:val="28"/>
          <w:lang w:bidi="ar-SA"/>
        </w:rPr>
        <w:t>и</w:t>
      </w:r>
      <w:r w:rsidR="00422F82" w:rsidRPr="00920C36">
        <w:rPr>
          <w:rFonts w:ascii="Times New Roman" w:hAnsi="Times New Roman" w:cs="Times New Roman"/>
          <w:kern w:val="0"/>
          <w:sz w:val="28"/>
          <w:szCs w:val="28"/>
          <w:lang w:bidi="ar-SA"/>
        </w:rPr>
        <w:t xml:space="preserve">положений Порядка, касающихся </w:t>
      </w:r>
      <w:r w:rsidR="00126BAD">
        <w:rPr>
          <w:rFonts w:ascii="Times New Roman" w:hAnsi="Times New Roman" w:cs="Times New Roman"/>
          <w:kern w:val="0"/>
          <w:sz w:val="28"/>
          <w:szCs w:val="28"/>
          <w:lang w:bidi="ar-SA"/>
        </w:rPr>
        <w:t>процедуры</w:t>
      </w:r>
      <w:r w:rsidR="00422F82" w:rsidRPr="00920C36">
        <w:rPr>
          <w:rFonts w:ascii="Times New Roman" w:hAnsi="Times New Roman" w:cs="Times New Roman"/>
          <w:kern w:val="0"/>
          <w:sz w:val="28"/>
          <w:szCs w:val="28"/>
          <w:lang w:bidi="ar-SA"/>
        </w:rPr>
        <w:t xml:space="preserve"> экзамен</w:t>
      </w:r>
      <w:r w:rsidR="00126BAD">
        <w:rPr>
          <w:rFonts w:ascii="Times New Roman" w:hAnsi="Times New Roman" w:cs="Times New Roman"/>
          <w:kern w:val="0"/>
          <w:sz w:val="28"/>
          <w:szCs w:val="28"/>
          <w:lang w:bidi="ar-SA"/>
        </w:rPr>
        <w:t>а</w:t>
      </w:r>
      <w:r w:rsidR="00422F82" w:rsidRPr="00920C36">
        <w:rPr>
          <w:rFonts w:ascii="Times New Roman" w:hAnsi="Times New Roman" w:cs="Times New Roman"/>
          <w:kern w:val="0"/>
          <w:sz w:val="28"/>
          <w:szCs w:val="28"/>
          <w:lang w:bidi="ar-SA"/>
        </w:rPr>
        <w:t>.</w:t>
      </w:r>
    </w:p>
    <w:p w:rsidR="002F0F34" w:rsidRPr="002F0F34" w:rsidRDefault="002F0F34" w:rsidP="002F0F34">
      <w:pPr>
        <w:widowControl/>
        <w:tabs>
          <w:tab w:val="left" w:pos="0"/>
          <w:tab w:val="left" w:pos="1134"/>
        </w:tabs>
        <w:suppressAutoHyphens w:val="0"/>
        <w:autoSpaceDN/>
        <w:ind w:firstLine="709"/>
        <w:jc w:val="both"/>
        <w:textAlignment w:val="auto"/>
        <w:rPr>
          <w:rFonts w:ascii="Times New Roman" w:hAnsi="Times New Roman" w:cs="Times New Roman"/>
          <w:kern w:val="0"/>
          <w:sz w:val="28"/>
          <w:szCs w:val="28"/>
          <w:lang w:bidi="ar-SA"/>
        </w:rPr>
      </w:pPr>
      <w:r>
        <w:rPr>
          <w:rFonts w:ascii="Times New Roman" w:hAnsi="Times New Roman" w:cs="Times New Roman"/>
          <w:kern w:val="0"/>
          <w:sz w:val="28"/>
          <w:szCs w:val="28"/>
          <w:lang w:bidi="ar-SA"/>
        </w:rPr>
        <w:tab/>
      </w:r>
    </w:p>
    <w:p w:rsidR="00156309" w:rsidRPr="00156309" w:rsidRDefault="00156309" w:rsidP="00910510">
      <w:pPr>
        <w:suppressAutoHyphens w:val="0"/>
        <w:jc w:val="center"/>
        <w:rPr>
          <w:rFonts w:ascii="Times New Roman" w:hAnsi="Times New Roman" w:cs="Times New Roman"/>
          <w:b/>
          <w:sz w:val="28"/>
          <w:szCs w:val="28"/>
        </w:rPr>
      </w:pPr>
      <w:r w:rsidRPr="00156309">
        <w:rPr>
          <w:rFonts w:ascii="Times New Roman" w:hAnsi="Times New Roman" w:cs="Times New Roman"/>
          <w:b/>
          <w:sz w:val="28"/>
          <w:szCs w:val="28"/>
        </w:rPr>
        <w:t xml:space="preserve">Вступление </w:t>
      </w:r>
      <w:r w:rsidR="009914E6">
        <w:rPr>
          <w:rFonts w:ascii="Times New Roman" w:eastAsia="Times New Roman" w:hAnsi="Times New Roman" w:cs="Times New Roman"/>
          <w:b/>
          <w:color w:val="000000"/>
          <w:kern w:val="0"/>
          <w:sz w:val="28"/>
          <w:szCs w:val="28"/>
          <w:lang w:eastAsia="ru-RU" w:bidi="ar-SA"/>
        </w:rPr>
        <w:t xml:space="preserve">нового </w:t>
      </w:r>
      <w:r w:rsidR="00422F82">
        <w:rPr>
          <w:rFonts w:ascii="Times New Roman" w:eastAsia="Times New Roman" w:hAnsi="Times New Roman" w:cs="Times New Roman"/>
          <w:b/>
          <w:color w:val="000000"/>
          <w:kern w:val="0"/>
          <w:sz w:val="28"/>
          <w:szCs w:val="28"/>
          <w:lang w:eastAsia="ru-RU" w:bidi="ar-SA"/>
        </w:rPr>
        <w:t>П</w:t>
      </w:r>
      <w:r w:rsidR="009914E6">
        <w:rPr>
          <w:rFonts w:ascii="Times New Roman" w:eastAsia="Times New Roman" w:hAnsi="Times New Roman" w:cs="Times New Roman"/>
          <w:b/>
          <w:color w:val="000000"/>
          <w:kern w:val="0"/>
          <w:sz w:val="28"/>
          <w:szCs w:val="28"/>
          <w:lang w:eastAsia="ru-RU" w:bidi="ar-SA"/>
        </w:rPr>
        <w:t xml:space="preserve">орядка </w:t>
      </w:r>
      <w:r w:rsidRPr="00156309">
        <w:rPr>
          <w:rFonts w:ascii="Times New Roman" w:hAnsi="Times New Roman" w:cs="Times New Roman"/>
          <w:b/>
          <w:sz w:val="28"/>
          <w:szCs w:val="28"/>
        </w:rPr>
        <w:t xml:space="preserve">в </w:t>
      </w:r>
      <w:r w:rsidR="009914E6">
        <w:rPr>
          <w:rFonts w:ascii="Times New Roman" w:hAnsi="Times New Roman" w:cs="Times New Roman"/>
          <w:b/>
          <w:sz w:val="28"/>
          <w:szCs w:val="28"/>
        </w:rPr>
        <w:t>силу</w:t>
      </w:r>
    </w:p>
    <w:p w:rsidR="00156309" w:rsidRPr="00156309" w:rsidRDefault="00156309" w:rsidP="00910510">
      <w:pPr>
        <w:suppressAutoHyphens w:val="0"/>
        <w:ind w:firstLine="720"/>
        <w:jc w:val="both"/>
        <w:rPr>
          <w:rFonts w:ascii="Times New Roman" w:hAnsi="Times New Roman" w:cs="Times New Roman"/>
          <w:sz w:val="28"/>
          <w:szCs w:val="28"/>
        </w:rPr>
      </w:pPr>
    </w:p>
    <w:p w:rsidR="00156309" w:rsidRPr="00156309" w:rsidRDefault="00FC6EAE" w:rsidP="00910510">
      <w:pPr>
        <w:suppressAutoHyphens w:val="0"/>
        <w:ind w:firstLine="720"/>
        <w:jc w:val="both"/>
        <w:rPr>
          <w:rFonts w:ascii="Times New Roman" w:hAnsi="Times New Roman" w:cs="Times New Roman"/>
          <w:b/>
          <w:sz w:val="28"/>
          <w:szCs w:val="28"/>
        </w:rPr>
      </w:pPr>
      <w:r w:rsidRPr="00FC6EAE">
        <w:rPr>
          <w:rFonts w:ascii="Times New Roman" w:hAnsi="Times New Roman" w:cs="Times New Roman"/>
          <w:sz w:val="28"/>
          <w:szCs w:val="28"/>
        </w:rPr>
        <w:t xml:space="preserve">Приказ Минфина России от 14 ноября 2018 г. № 232н </w:t>
      </w:r>
      <w:r>
        <w:rPr>
          <w:rFonts w:ascii="Times New Roman" w:hAnsi="Times New Roman" w:cs="Times New Roman"/>
          <w:sz w:val="28"/>
          <w:szCs w:val="28"/>
        </w:rPr>
        <w:t>вступает в силу</w:t>
      </w:r>
      <w:r w:rsidR="002F0F34">
        <w:rPr>
          <w:rFonts w:ascii="Times New Roman" w:hAnsi="Times New Roman" w:cs="Times New Roman"/>
          <w:sz w:val="28"/>
          <w:szCs w:val="28"/>
        </w:rPr>
        <w:br/>
        <w:t>с 31 марта 2020 г. О</w:t>
      </w:r>
      <w:r w:rsidR="00F012C5">
        <w:rPr>
          <w:rFonts w:ascii="Times New Roman" w:hAnsi="Times New Roman" w:cs="Times New Roman"/>
          <w:sz w:val="28"/>
          <w:szCs w:val="28"/>
        </w:rPr>
        <w:t xml:space="preserve">дновременно </w:t>
      </w:r>
      <w:r w:rsidR="002F0F34">
        <w:rPr>
          <w:rFonts w:ascii="Times New Roman" w:hAnsi="Times New Roman" w:cs="Times New Roman"/>
          <w:sz w:val="28"/>
          <w:szCs w:val="28"/>
        </w:rPr>
        <w:t xml:space="preserve">с этим </w:t>
      </w:r>
      <w:r w:rsidR="00F012C5">
        <w:rPr>
          <w:rFonts w:ascii="Times New Roman" w:hAnsi="Times New Roman" w:cs="Times New Roman"/>
          <w:sz w:val="28"/>
          <w:szCs w:val="28"/>
        </w:rPr>
        <w:t>утрачивает силу старый порядок</w:t>
      </w:r>
      <w:r w:rsidR="00920C36">
        <w:rPr>
          <w:rFonts w:ascii="Times New Roman" w:hAnsi="Times New Roman" w:cs="Times New Roman"/>
          <w:sz w:val="28"/>
          <w:szCs w:val="28"/>
        </w:rPr>
        <w:t xml:space="preserve"> проведения экзамена</w:t>
      </w:r>
      <w:r w:rsidR="002F0F34">
        <w:rPr>
          <w:rFonts w:ascii="Times New Roman" w:hAnsi="Times New Roman" w:cs="Times New Roman"/>
          <w:sz w:val="28"/>
          <w:szCs w:val="28"/>
        </w:rPr>
        <w:t>.</w:t>
      </w:r>
    </w:p>
    <w:p w:rsidR="00962B45" w:rsidRPr="00156309" w:rsidRDefault="00962B45" w:rsidP="00910510">
      <w:pPr>
        <w:suppressAutoHyphens w:val="0"/>
        <w:jc w:val="both"/>
        <w:rPr>
          <w:rFonts w:ascii="Times New Roman" w:hAnsi="Times New Roman" w:cs="Times New Roman"/>
          <w:b/>
          <w:sz w:val="28"/>
          <w:szCs w:val="28"/>
        </w:rPr>
      </w:pPr>
    </w:p>
    <w:p w:rsidR="00156309" w:rsidRPr="00156309" w:rsidRDefault="00156309" w:rsidP="00910510">
      <w:pPr>
        <w:suppressAutoHyphens w:val="0"/>
        <w:jc w:val="center"/>
        <w:rPr>
          <w:rFonts w:ascii="Times New Roman" w:hAnsi="Times New Roman" w:cs="Times New Roman"/>
          <w:b/>
          <w:sz w:val="28"/>
          <w:szCs w:val="28"/>
        </w:rPr>
      </w:pPr>
      <w:r w:rsidRPr="00156309">
        <w:rPr>
          <w:rFonts w:ascii="Times New Roman" w:hAnsi="Times New Roman" w:cs="Times New Roman"/>
          <w:b/>
          <w:sz w:val="28"/>
          <w:szCs w:val="28"/>
        </w:rPr>
        <w:t>Переходные положения</w:t>
      </w:r>
    </w:p>
    <w:p w:rsidR="00156309" w:rsidRPr="00156309" w:rsidRDefault="00156309" w:rsidP="00910510">
      <w:pPr>
        <w:suppressAutoHyphens w:val="0"/>
        <w:ind w:firstLine="720"/>
        <w:jc w:val="both"/>
        <w:rPr>
          <w:rFonts w:ascii="Times New Roman" w:hAnsi="Times New Roman" w:cs="Times New Roman"/>
          <w:sz w:val="28"/>
          <w:szCs w:val="28"/>
        </w:rPr>
      </w:pPr>
    </w:p>
    <w:p w:rsidR="00FC6EAE" w:rsidRPr="00FC6EAE" w:rsidRDefault="00422F82" w:rsidP="00FC6EAE">
      <w:pPr>
        <w:widowControl/>
        <w:suppressAutoHyphens w:val="0"/>
        <w:autoSpaceDN/>
        <w:ind w:firstLine="709"/>
        <w:jc w:val="both"/>
        <w:textAlignment w:val="auto"/>
        <w:rPr>
          <w:rFonts w:ascii="Times New Roman" w:hAnsi="Times New Roman" w:cs="Times New Roman"/>
          <w:sz w:val="28"/>
          <w:szCs w:val="28"/>
        </w:rPr>
      </w:pPr>
      <w:r>
        <w:rPr>
          <w:rFonts w:ascii="Times New Roman" w:hAnsi="Times New Roman" w:cs="Times New Roman"/>
          <w:sz w:val="28"/>
          <w:szCs w:val="28"/>
        </w:rPr>
        <w:t>Если по состоянию на 30 марта 2020 г. п</w:t>
      </w:r>
      <w:r w:rsidR="00FC6EAE" w:rsidRPr="00FC6EAE">
        <w:rPr>
          <w:rFonts w:ascii="Times New Roman" w:hAnsi="Times New Roman" w:cs="Times New Roman"/>
          <w:sz w:val="28"/>
          <w:szCs w:val="28"/>
        </w:rPr>
        <w:t>ретенд</w:t>
      </w:r>
      <w:r w:rsidR="00FC6EAE">
        <w:rPr>
          <w:rFonts w:ascii="Times New Roman" w:hAnsi="Times New Roman" w:cs="Times New Roman"/>
          <w:sz w:val="28"/>
          <w:szCs w:val="28"/>
        </w:rPr>
        <w:t xml:space="preserve">ент </w:t>
      </w:r>
      <w:r w:rsidR="00FC6EAE" w:rsidRPr="00FC6EAE">
        <w:rPr>
          <w:rFonts w:ascii="Times New Roman" w:hAnsi="Times New Roman" w:cs="Times New Roman"/>
          <w:sz w:val="28"/>
          <w:szCs w:val="28"/>
        </w:rPr>
        <w:t xml:space="preserve">успешно </w:t>
      </w:r>
      <w:r>
        <w:rPr>
          <w:rFonts w:ascii="Times New Roman" w:hAnsi="Times New Roman" w:cs="Times New Roman"/>
          <w:sz w:val="28"/>
          <w:szCs w:val="28"/>
        </w:rPr>
        <w:t xml:space="preserve"> прошел</w:t>
      </w:r>
      <w:r w:rsidR="00FC6EAE" w:rsidRPr="00FC6EAE">
        <w:rPr>
          <w:rFonts w:ascii="Times New Roman" w:hAnsi="Times New Roman" w:cs="Times New Roman"/>
          <w:sz w:val="28"/>
          <w:szCs w:val="28"/>
        </w:rPr>
        <w:t xml:space="preserve"> компьютерно</w:t>
      </w:r>
      <w:r>
        <w:rPr>
          <w:rFonts w:ascii="Times New Roman" w:hAnsi="Times New Roman" w:cs="Times New Roman"/>
          <w:sz w:val="28"/>
          <w:szCs w:val="28"/>
        </w:rPr>
        <w:t>е</w:t>
      </w:r>
      <w:r w:rsidR="00FC6EAE" w:rsidRPr="00FC6EAE">
        <w:rPr>
          <w:rFonts w:ascii="Times New Roman" w:hAnsi="Times New Roman" w:cs="Times New Roman"/>
          <w:sz w:val="28"/>
          <w:szCs w:val="28"/>
        </w:rPr>
        <w:t xml:space="preserve"> тестировани</w:t>
      </w:r>
      <w:r>
        <w:rPr>
          <w:rFonts w:ascii="Times New Roman" w:hAnsi="Times New Roman" w:cs="Times New Roman"/>
          <w:sz w:val="28"/>
          <w:szCs w:val="28"/>
        </w:rPr>
        <w:t xml:space="preserve">е по </w:t>
      </w:r>
      <w:r w:rsidR="00FC6EAE">
        <w:rPr>
          <w:rFonts w:ascii="Times New Roman" w:hAnsi="Times New Roman" w:cs="Times New Roman"/>
          <w:sz w:val="28"/>
          <w:szCs w:val="28"/>
        </w:rPr>
        <w:t>стар</w:t>
      </w:r>
      <w:r>
        <w:rPr>
          <w:rFonts w:ascii="Times New Roman" w:hAnsi="Times New Roman" w:cs="Times New Roman"/>
          <w:sz w:val="28"/>
          <w:szCs w:val="28"/>
        </w:rPr>
        <w:t xml:space="preserve">ому </w:t>
      </w:r>
      <w:r w:rsidR="00FC6EAE">
        <w:rPr>
          <w:rFonts w:ascii="Times New Roman" w:hAnsi="Times New Roman" w:cs="Times New Roman"/>
          <w:sz w:val="28"/>
          <w:szCs w:val="28"/>
        </w:rPr>
        <w:t>порядк</w:t>
      </w:r>
      <w:r>
        <w:rPr>
          <w:rFonts w:ascii="Times New Roman" w:hAnsi="Times New Roman" w:cs="Times New Roman"/>
          <w:sz w:val="28"/>
          <w:szCs w:val="28"/>
        </w:rPr>
        <w:t xml:space="preserve">у, он </w:t>
      </w:r>
      <w:r w:rsidR="00FC6EAE" w:rsidRPr="00FC6EAE">
        <w:rPr>
          <w:rFonts w:ascii="Times New Roman" w:hAnsi="Times New Roman" w:cs="Times New Roman"/>
          <w:sz w:val="28"/>
          <w:szCs w:val="28"/>
        </w:rPr>
        <w:t xml:space="preserve"> счита</w:t>
      </w:r>
      <w:r>
        <w:rPr>
          <w:rFonts w:ascii="Times New Roman" w:hAnsi="Times New Roman" w:cs="Times New Roman"/>
          <w:sz w:val="28"/>
          <w:szCs w:val="28"/>
        </w:rPr>
        <w:t>е</w:t>
      </w:r>
      <w:r w:rsidR="00FC6EAE" w:rsidRPr="00FC6EAE">
        <w:rPr>
          <w:rFonts w:ascii="Times New Roman" w:hAnsi="Times New Roman" w:cs="Times New Roman"/>
          <w:sz w:val="28"/>
          <w:szCs w:val="28"/>
        </w:rPr>
        <w:t xml:space="preserve">тся сдавшим все модули первого этапа экзамена </w:t>
      </w:r>
      <w:r w:rsidR="005134C7">
        <w:rPr>
          <w:rFonts w:ascii="Times New Roman" w:hAnsi="Times New Roman" w:cs="Times New Roman"/>
          <w:sz w:val="28"/>
          <w:szCs w:val="28"/>
        </w:rPr>
        <w:t>в соответствии с</w:t>
      </w:r>
      <w:r>
        <w:rPr>
          <w:rFonts w:ascii="Times New Roman" w:hAnsi="Times New Roman" w:cs="Times New Roman"/>
          <w:sz w:val="28"/>
          <w:szCs w:val="28"/>
        </w:rPr>
        <w:t>П</w:t>
      </w:r>
      <w:r w:rsidR="00FC6EAE" w:rsidRPr="00FC6EAE">
        <w:rPr>
          <w:rFonts w:ascii="Times New Roman" w:hAnsi="Times New Roman" w:cs="Times New Roman"/>
          <w:sz w:val="28"/>
          <w:szCs w:val="28"/>
        </w:rPr>
        <w:t>орядк</w:t>
      </w:r>
      <w:r w:rsidR="005134C7">
        <w:rPr>
          <w:rFonts w:ascii="Times New Roman" w:hAnsi="Times New Roman" w:cs="Times New Roman"/>
          <w:sz w:val="28"/>
          <w:szCs w:val="28"/>
        </w:rPr>
        <w:t>ом</w:t>
      </w:r>
      <w:r w:rsidR="00FC6EAE" w:rsidRPr="00FC6EAE">
        <w:rPr>
          <w:rFonts w:ascii="Times New Roman" w:hAnsi="Times New Roman" w:cs="Times New Roman"/>
          <w:sz w:val="28"/>
          <w:szCs w:val="28"/>
        </w:rPr>
        <w:t>и допуска</w:t>
      </w:r>
      <w:r>
        <w:rPr>
          <w:rFonts w:ascii="Times New Roman" w:hAnsi="Times New Roman" w:cs="Times New Roman"/>
          <w:sz w:val="28"/>
          <w:szCs w:val="28"/>
        </w:rPr>
        <w:t>е</w:t>
      </w:r>
      <w:r w:rsidR="00FC6EAE" w:rsidRPr="00FC6EAE">
        <w:rPr>
          <w:rFonts w:ascii="Times New Roman" w:hAnsi="Times New Roman" w:cs="Times New Roman"/>
          <w:sz w:val="28"/>
          <w:szCs w:val="28"/>
        </w:rPr>
        <w:t xml:space="preserve">тся к прохождению </w:t>
      </w:r>
      <w:r w:rsidR="001C7FF4">
        <w:rPr>
          <w:rFonts w:ascii="Times New Roman" w:hAnsi="Times New Roman" w:cs="Times New Roman"/>
          <w:sz w:val="28"/>
          <w:szCs w:val="28"/>
        </w:rPr>
        <w:t xml:space="preserve">второго этапа </w:t>
      </w:r>
      <w:r w:rsidR="00FC6EAE" w:rsidRPr="00FC6EAE">
        <w:rPr>
          <w:rFonts w:ascii="Times New Roman" w:hAnsi="Times New Roman" w:cs="Times New Roman"/>
          <w:sz w:val="28"/>
          <w:szCs w:val="28"/>
        </w:rPr>
        <w:t>экзамена.</w:t>
      </w:r>
      <w:r>
        <w:rPr>
          <w:rFonts w:ascii="Times New Roman" w:hAnsi="Times New Roman" w:cs="Times New Roman"/>
          <w:sz w:val="28"/>
          <w:szCs w:val="28"/>
        </w:rPr>
        <w:t xml:space="preserve"> Такое р</w:t>
      </w:r>
      <w:r w:rsidR="00FC6EAE" w:rsidRPr="00FC6EAE">
        <w:rPr>
          <w:rFonts w:ascii="Times New Roman" w:hAnsi="Times New Roman" w:cs="Times New Roman"/>
          <w:sz w:val="28"/>
          <w:szCs w:val="28"/>
        </w:rPr>
        <w:t xml:space="preserve">ешение принимает </w:t>
      </w:r>
      <w:r w:rsidR="008D5144">
        <w:rPr>
          <w:rFonts w:ascii="Times New Roman" w:hAnsi="Times New Roman" w:cs="Times New Roman"/>
          <w:sz w:val="28"/>
          <w:szCs w:val="28"/>
        </w:rPr>
        <w:t>ЕАК</w:t>
      </w:r>
      <w:r w:rsidR="00FC6EAE" w:rsidRPr="00FC6EAE">
        <w:rPr>
          <w:rFonts w:ascii="Times New Roman" w:hAnsi="Times New Roman" w:cs="Times New Roman"/>
          <w:sz w:val="28"/>
          <w:szCs w:val="28"/>
        </w:rPr>
        <w:t xml:space="preserve">при </w:t>
      </w:r>
      <w:r w:rsidR="00FC6EAE" w:rsidRPr="00FC6EAE">
        <w:rPr>
          <w:rFonts w:ascii="Times New Roman" w:hAnsi="Times New Roman" w:cs="Times New Roman"/>
          <w:sz w:val="28"/>
          <w:szCs w:val="28"/>
        </w:rPr>
        <w:lastRenderedPageBreak/>
        <w:t xml:space="preserve">условии, что до даты вступления в силу </w:t>
      </w:r>
      <w:r w:rsidR="00FC6EAE">
        <w:rPr>
          <w:rFonts w:ascii="Times New Roman" w:hAnsi="Times New Roman" w:cs="Times New Roman"/>
          <w:sz w:val="28"/>
          <w:szCs w:val="28"/>
        </w:rPr>
        <w:t>п</w:t>
      </w:r>
      <w:r w:rsidR="00FC6EAE" w:rsidRPr="00FC6EAE">
        <w:rPr>
          <w:rFonts w:ascii="Times New Roman" w:hAnsi="Times New Roman" w:cs="Times New Roman"/>
          <w:sz w:val="28"/>
          <w:szCs w:val="28"/>
        </w:rPr>
        <w:t>риказ</w:t>
      </w:r>
      <w:r w:rsidR="00FC6EAE">
        <w:rPr>
          <w:rFonts w:ascii="Times New Roman" w:hAnsi="Times New Roman" w:cs="Times New Roman"/>
          <w:sz w:val="28"/>
          <w:szCs w:val="28"/>
        </w:rPr>
        <w:t>а</w:t>
      </w:r>
      <w:r w:rsidR="00FC6EAE" w:rsidRPr="00FC6EAE">
        <w:rPr>
          <w:rFonts w:ascii="Times New Roman" w:hAnsi="Times New Roman" w:cs="Times New Roman"/>
          <w:sz w:val="28"/>
          <w:szCs w:val="28"/>
        </w:rPr>
        <w:t xml:space="preserve"> Минфина России от 14 ноября </w:t>
      </w:r>
      <w:bookmarkStart w:id="0" w:name="_GoBack"/>
      <w:r w:rsidR="00FC6EAE" w:rsidRPr="00FC6EAE">
        <w:rPr>
          <w:rFonts w:ascii="Times New Roman" w:hAnsi="Times New Roman" w:cs="Times New Roman"/>
          <w:sz w:val="28"/>
          <w:szCs w:val="28"/>
        </w:rPr>
        <w:t xml:space="preserve">2018 г. № 232н </w:t>
      </w:r>
      <w:r w:rsidR="00FC6EAE">
        <w:rPr>
          <w:rFonts w:ascii="Times New Roman" w:hAnsi="Times New Roman" w:cs="Times New Roman"/>
          <w:sz w:val="28"/>
          <w:szCs w:val="28"/>
        </w:rPr>
        <w:t xml:space="preserve">результаты </w:t>
      </w:r>
      <w:r w:rsidR="00FC6EAE" w:rsidRPr="00FC6EAE">
        <w:rPr>
          <w:rFonts w:ascii="Times New Roman" w:hAnsi="Times New Roman" w:cs="Times New Roman"/>
          <w:sz w:val="28"/>
          <w:szCs w:val="28"/>
        </w:rPr>
        <w:t xml:space="preserve"> компьютерного тестирования </w:t>
      </w:r>
      <w:r>
        <w:rPr>
          <w:rFonts w:ascii="Times New Roman" w:hAnsi="Times New Roman" w:cs="Times New Roman"/>
          <w:sz w:val="28"/>
          <w:szCs w:val="28"/>
        </w:rPr>
        <w:t>данного</w:t>
      </w:r>
      <w:r w:rsidR="00FC6EAE">
        <w:rPr>
          <w:rFonts w:ascii="Times New Roman" w:hAnsi="Times New Roman" w:cs="Times New Roman"/>
          <w:sz w:val="28"/>
          <w:szCs w:val="28"/>
        </w:rPr>
        <w:t xml:space="preserve">претендента </w:t>
      </w:r>
      <w:bookmarkEnd w:id="0"/>
      <w:r w:rsidR="00FC6EAE" w:rsidRPr="00FC6EAE">
        <w:rPr>
          <w:rFonts w:ascii="Times New Roman" w:hAnsi="Times New Roman" w:cs="Times New Roman"/>
          <w:sz w:val="28"/>
          <w:szCs w:val="28"/>
        </w:rPr>
        <w:t>не аннулированы.</w:t>
      </w:r>
    </w:p>
    <w:p w:rsidR="00156309" w:rsidRPr="00156309" w:rsidRDefault="00156309" w:rsidP="00910510">
      <w:pPr>
        <w:widowControl/>
        <w:suppressAutoHyphens w:val="0"/>
        <w:autoSpaceDN/>
        <w:jc w:val="both"/>
        <w:textAlignment w:val="auto"/>
        <w:rPr>
          <w:rFonts w:ascii="Times New Roman" w:eastAsiaTheme="minorHAnsi" w:hAnsi="Times New Roman" w:cs="Times New Roman"/>
          <w:color w:val="000000" w:themeColor="text1"/>
          <w:kern w:val="0"/>
          <w:sz w:val="28"/>
          <w:szCs w:val="28"/>
          <w:lang w:eastAsia="en-US" w:bidi="ar-SA"/>
        </w:rPr>
      </w:pPr>
    </w:p>
    <w:p w:rsidR="00156309" w:rsidRPr="00156309" w:rsidRDefault="00156309" w:rsidP="00910510">
      <w:pPr>
        <w:widowControl/>
        <w:suppressAutoHyphens w:val="0"/>
        <w:autoSpaceDN/>
        <w:jc w:val="both"/>
        <w:textAlignment w:val="auto"/>
        <w:rPr>
          <w:rFonts w:ascii="Times New Roman" w:eastAsiaTheme="minorHAnsi" w:hAnsi="Times New Roman" w:cs="Times New Roman"/>
          <w:color w:val="000000" w:themeColor="text1"/>
          <w:kern w:val="0"/>
          <w:sz w:val="28"/>
          <w:szCs w:val="28"/>
          <w:lang w:eastAsia="en-US" w:bidi="ar-SA"/>
        </w:rPr>
      </w:pPr>
    </w:p>
    <w:p w:rsidR="00156309" w:rsidRPr="00F209DA" w:rsidRDefault="00156309" w:rsidP="00910510">
      <w:pPr>
        <w:widowControl/>
        <w:suppressAutoHyphens w:val="0"/>
        <w:autoSpaceDN/>
        <w:jc w:val="both"/>
        <w:textAlignment w:val="auto"/>
        <w:rPr>
          <w:rFonts w:ascii="Times New Roman" w:eastAsiaTheme="minorHAnsi" w:hAnsi="Times New Roman" w:cs="Times New Roman"/>
          <w:i/>
          <w:color w:val="000000" w:themeColor="text1"/>
          <w:kern w:val="0"/>
          <w:sz w:val="28"/>
          <w:szCs w:val="28"/>
          <w:lang w:eastAsia="en-US" w:bidi="ar-SA"/>
        </w:rPr>
      </w:pPr>
      <w:r w:rsidRPr="00F209DA">
        <w:rPr>
          <w:rFonts w:ascii="Times New Roman" w:eastAsiaTheme="minorHAnsi" w:hAnsi="Times New Roman" w:cs="Times New Roman"/>
          <w:i/>
          <w:color w:val="000000" w:themeColor="text1"/>
          <w:kern w:val="0"/>
          <w:sz w:val="28"/>
          <w:szCs w:val="28"/>
          <w:lang w:eastAsia="en-US" w:bidi="ar-SA"/>
        </w:rPr>
        <w:t>Департамент регулирования бухгалтерского учета,</w:t>
      </w:r>
    </w:p>
    <w:p w:rsidR="00156309" w:rsidRPr="00F209DA" w:rsidRDefault="00156309" w:rsidP="00910510">
      <w:pPr>
        <w:widowControl/>
        <w:suppressAutoHyphens w:val="0"/>
        <w:autoSpaceDN/>
        <w:jc w:val="both"/>
        <w:textAlignment w:val="auto"/>
        <w:rPr>
          <w:rFonts w:ascii="Times New Roman" w:eastAsiaTheme="minorHAnsi" w:hAnsi="Times New Roman" w:cs="Times New Roman"/>
          <w:i/>
          <w:color w:val="000000" w:themeColor="text1"/>
          <w:kern w:val="0"/>
          <w:sz w:val="28"/>
          <w:szCs w:val="28"/>
          <w:lang w:eastAsia="en-US" w:bidi="ar-SA"/>
        </w:rPr>
      </w:pPr>
      <w:r w:rsidRPr="00F209DA">
        <w:rPr>
          <w:rFonts w:ascii="Times New Roman" w:eastAsiaTheme="minorHAnsi" w:hAnsi="Times New Roman" w:cs="Times New Roman"/>
          <w:i/>
          <w:color w:val="000000" w:themeColor="text1"/>
          <w:kern w:val="0"/>
          <w:sz w:val="28"/>
          <w:szCs w:val="28"/>
          <w:lang w:eastAsia="en-US" w:bidi="ar-SA"/>
        </w:rPr>
        <w:t xml:space="preserve">финансовой отчетности и аудиторской деятельности </w:t>
      </w:r>
    </w:p>
    <w:p w:rsidR="00156309" w:rsidRPr="00156309" w:rsidRDefault="00156309" w:rsidP="00910510">
      <w:pPr>
        <w:widowControl/>
        <w:suppressAutoHyphens w:val="0"/>
        <w:autoSpaceDN/>
        <w:jc w:val="both"/>
        <w:textAlignment w:val="auto"/>
        <w:rPr>
          <w:rFonts w:ascii="Times New Roman" w:eastAsiaTheme="minorHAnsi" w:hAnsi="Times New Roman" w:cs="Times New Roman"/>
          <w:color w:val="000000" w:themeColor="text1"/>
          <w:kern w:val="0"/>
          <w:sz w:val="28"/>
          <w:szCs w:val="28"/>
          <w:lang w:eastAsia="en-US" w:bidi="ar-SA"/>
        </w:rPr>
      </w:pPr>
      <w:r w:rsidRPr="00F209DA">
        <w:rPr>
          <w:rFonts w:ascii="Times New Roman" w:eastAsiaTheme="minorHAnsi" w:hAnsi="Times New Roman" w:cs="Times New Roman"/>
          <w:i/>
          <w:color w:val="000000" w:themeColor="text1"/>
          <w:kern w:val="0"/>
          <w:sz w:val="28"/>
          <w:szCs w:val="28"/>
          <w:lang w:eastAsia="en-US" w:bidi="ar-SA"/>
        </w:rPr>
        <w:t>Минфина России</w:t>
      </w:r>
    </w:p>
    <w:p w:rsidR="0001024A" w:rsidRPr="0016065C" w:rsidRDefault="0001024A" w:rsidP="00910510">
      <w:pPr>
        <w:suppressAutoHyphens w:val="0"/>
        <w:jc w:val="both"/>
        <w:rPr>
          <w:rFonts w:ascii="Times New Roman" w:hAnsi="Times New Roman" w:cs="Times New Roman"/>
          <w:sz w:val="28"/>
          <w:szCs w:val="28"/>
        </w:rPr>
      </w:pPr>
    </w:p>
    <w:sectPr w:rsidR="0001024A" w:rsidRPr="0016065C" w:rsidSect="000860C3">
      <w:headerReference w:type="default" r:id="rId8"/>
      <w:headerReference w:type="first" r:id="rId9"/>
      <w:footerReference w:type="first" r:id="rId10"/>
      <w:pgSz w:w="11906" w:h="16838"/>
      <w:pgMar w:top="964" w:right="849" w:bottom="993"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F12" w:rsidRDefault="006A1F12">
      <w:r>
        <w:separator/>
      </w:r>
    </w:p>
  </w:endnote>
  <w:endnote w:type="continuationSeparator" w:id="1">
    <w:p w:rsidR="006A1F12" w:rsidRDefault="006A1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charset w:val="00"/>
    <w:family w:val="roman"/>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94" w:rsidRDefault="00560C94" w:rsidP="00463601">
    <w:pPr>
      <w:pStyle w:val="a8"/>
    </w:pPr>
    <w:r w:rsidRPr="00560C94">
      <w:rPr>
        <w:rFonts w:ascii="Times New Roman" w:hAnsi="Times New Roman" w:cs="Times New Roman"/>
        <w:sz w:val="20"/>
        <w:szCs w:val="20"/>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F12" w:rsidRDefault="006A1F12">
      <w:r>
        <w:rPr>
          <w:color w:val="000000"/>
        </w:rPr>
        <w:separator/>
      </w:r>
    </w:p>
  </w:footnote>
  <w:footnote w:type="continuationSeparator" w:id="1">
    <w:p w:rsidR="006A1F12" w:rsidRDefault="006A1F12">
      <w:r>
        <w:continuationSeparator/>
      </w:r>
    </w:p>
  </w:footnote>
  <w:footnote w:id="2">
    <w:p w:rsidR="00126BAD" w:rsidRDefault="00126BAD" w:rsidP="00126BAD">
      <w:pPr>
        <w:pStyle w:val="ab"/>
        <w:ind w:left="142" w:hanging="142"/>
        <w:jc w:val="both"/>
      </w:pPr>
      <w:r>
        <w:rPr>
          <w:rStyle w:val="ad"/>
        </w:rPr>
        <w:footnoteRef/>
      </w:r>
      <w:r w:rsidRPr="00E84BFE">
        <w:rPr>
          <w:rFonts w:ascii="Times New Roman" w:hAnsi="Times New Roman" w:cs="Times New Roman"/>
        </w:rPr>
        <w:t>Области знаний, из которых устанавливается перечень вопросов, предлагаемых претендентам на квалификационном экзамене на получение квалификационного аттестата аудитора</w:t>
      </w:r>
      <w:r>
        <w:rPr>
          <w:rFonts w:ascii="Times New Roman" w:hAnsi="Times New Roman" w:cs="Times New Roman"/>
        </w:rPr>
        <w:t>, о</w:t>
      </w:r>
      <w:r w:rsidRPr="00E84BFE">
        <w:rPr>
          <w:rFonts w:ascii="Times New Roman" w:hAnsi="Times New Roman" w:cs="Times New Roman"/>
        </w:rPr>
        <w:t>добрен</w:t>
      </w:r>
      <w:r>
        <w:rPr>
          <w:rFonts w:ascii="Times New Roman" w:hAnsi="Times New Roman" w:cs="Times New Roman"/>
        </w:rPr>
        <w:t>н</w:t>
      </w:r>
      <w:r w:rsidRPr="00E84BFE">
        <w:rPr>
          <w:rFonts w:ascii="Times New Roman" w:hAnsi="Times New Roman" w:cs="Times New Roman"/>
        </w:rPr>
        <w:t>ы</w:t>
      </w:r>
      <w:r>
        <w:rPr>
          <w:rFonts w:ascii="Times New Roman" w:hAnsi="Times New Roman" w:cs="Times New Roman"/>
        </w:rPr>
        <w:t>е</w:t>
      </w:r>
      <w:r w:rsidRPr="00E84BFE">
        <w:rPr>
          <w:rFonts w:ascii="Times New Roman" w:hAnsi="Times New Roman" w:cs="Times New Roman"/>
        </w:rPr>
        <w:t xml:space="preserve"> Советом по аудиторской деятельности 11 июля 2011 г.</w:t>
      </w:r>
      <w:r>
        <w:rPr>
          <w:rFonts w:ascii="Times New Roman" w:hAnsi="Times New Roman" w:cs="Times New Roman"/>
        </w:rPr>
        <w:t xml:space="preserve"> и</w:t>
      </w:r>
      <w:r w:rsidRPr="00E84BFE">
        <w:rPr>
          <w:rFonts w:ascii="Times New Roman" w:hAnsi="Times New Roman" w:cs="Times New Roman"/>
        </w:rPr>
        <w:t xml:space="preserve"> 23 марта 2017 г.</w:t>
      </w:r>
      <w:r>
        <w:rPr>
          <w:rFonts w:ascii="Times New Roman" w:hAnsi="Times New Roman" w:cs="Times New Roman"/>
        </w:rPr>
        <w:t xml:space="preserve"> (</w:t>
      </w:r>
      <w:r w:rsidRPr="00E84BFE">
        <w:rPr>
          <w:rFonts w:ascii="Times New Roman" w:hAnsi="Times New Roman" w:cs="Times New Roman"/>
        </w:rPr>
        <w:t>официальн</w:t>
      </w:r>
      <w:r>
        <w:rPr>
          <w:rFonts w:ascii="Times New Roman" w:hAnsi="Times New Roman" w:cs="Times New Roman"/>
        </w:rPr>
        <w:t>ый</w:t>
      </w:r>
      <w:r w:rsidRPr="00E84BFE">
        <w:rPr>
          <w:rFonts w:ascii="Times New Roman" w:hAnsi="Times New Roman" w:cs="Times New Roman"/>
        </w:rPr>
        <w:t xml:space="preserve"> Интернет-сайт Минфина России</w:t>
      </w:r>
      <w:r>
        <w:rPr>
          <w:rFonts w:ascii="Times New Roman" w:hAnsi="Times New Roman" w:cs="Times New Roman"/>
        </w:rPr>
        <w:t>,</w:t>
      </w:r>
      <w:r w:rsidRPr="00E84BFE">
        <w:rPr>
          <w:rFonts w:ascii="Times New Roman" w:hAnsi="Times New Roman" w:cs="Times New Roman"/>
        </w:rPr>
        <w:t xml:space="preserve">  раздел «Аудиторская деятельность - Аттестация и повышение квалификации аудиторов </w:t>
      </w:r>
      <w:r>
        <w:rPr>
          <w:rFonts w:ascii="Times New Roman" w:hAnsi="Times New Roman" w:cs="Times New Roman"/>
        </w:rPr>
        <w:t>-</w:t>
      </w:r>
      <w:r w:rsidRPr="00E84BFE">
        <w:rPr>
          <w:rFonts w:ascii="Times New Roman" w:hAnsi="Times New Roman" w:cs="Times New Roman"/>
        </w:rPr>
        <w:t xml:space="preserve"> Аттестация аудиторов»)</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9"/>
    </w:tblGrid>
    <w:tr w:rsidR="00820B3D">
      <w:tc>
        <w:tcPr>
          <w:tcW w:w="750" w:type="pct"/>
          <w:tcBorders>
            <w:right w:val="single" w:sz="18" w:space="0" w:color="4F81BD" w:themeColor="accent1"/>
          </w:tcBorders>
        </w:tcPr>
        <w:p w:rsidR="00820B3D" w:rsidRDefault="007768BC">
          <w:pPr>
            <w:pStyle w:val="a5"/>
          </w:pPr>
          <w:r w:rsidRPr="007768BC">
            <w:rPr>
              <w:noProof/>
              <w:lang w:val="en-US" w:eastAsia="en-US"/>
            </w:rPr>
          </w:r>
          <w:r w:rsidRPr="007768BC">
            <w:rPr>
              <w:noProof/>
              <w:lang w:val="en-US"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4097" type="#_x0000_t176" style="width:40.35pt;height:3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4TBf498CAADPBQAADgAAAAAAAAAAAAAAAAAuAgAA&#10;ZHJzL2Uyb0RvYy54bWxQSwECLQAUAAYACAAAACEAGuRMndkAAAADAQAADwAAAAAAAAAAAAAAAAA5&#10;BQAAZHJzL2Rvd25yZXYueG1sUEsFBgAAAAAEAAQA8wAAAD8GAAAAAA==&#10;" filled="f" fillcolor="#5c83b4" stroked="f" strokecolor="#737373">
                <v:textbox>
                  <w:txbxContent>
                    <w:p w:rsidR="00820B3D" w:rsidRDefault="007768BC">
                      <w:pPr>
                        <w:pStyle w:val="a8"/>
                        <w:pBdr>
                          <w:top w:val="single" w:sz="12" w:space="1" w:color="9BBB59" w:themeColor="accent3"/>
                          <w:bottom w:val="single" w:sz="48" w:space="1" w:color="9BBB59" w:themeColor="accent3"/>
                        </w:pBdr>
                        <w:jc w:val="center"/>
                        <w:rPr>
                          <w:sz w:val="28"/>
                          <w:szCs w:val="28"/>
                        </w:rPr>
                      </w:pPr>
                      <w:r w:rsidRPr="007768BC">
                        <w:rPr>
                          <w:sz w:val="22"/>
                        </w:rPr>
                        <w:fldChar w:fldCharType="begin"/>
                      </w:r>
                      <w:r w:rsidR="00820B3D">
                        <w:instrText>PAGE    \* MERGEFORMAT</w:instrText>
                      </w:r>
                      <w:r w:rsidRPr="007768BC">
                        <w:rPr>
                          <w:sz w:val="22"/>
                        </w:rPr>
                        <w:fldChar w:fldCharType="separate"/>
                      </w:r>
                      <w:r w:rsidR="00536DFD" w:rsidRPr="00536DFD">
                        <w:rPr>
                          <w:noProof/>
                          <w:sz w:val="28"/>
                          <w:szCs w:val="28"/>
                        </w:rPr>
                        <w:t>4</w:t>
                      </w:r>
                      <w:r>
                        <w:rPr>
                          <w:sz w:val="28"/>
                          <w:szCs w:val="28"/>
                        </w:rPr>
                        <w:fldChar w:fldCharType="end"/>
                      </w:r>
                    </w:p>
                  </w:txbxContent>
                </v:textbox>
                <w10:wrap type="none"/>
                <w10:anchorlock/>
              </v:shape>
            </w:pic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820B3D" w:rsidRPr="0048484E" w:rsidRDefault="00820B3D"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820B3D" w:rsidRDefault="00820B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9"/>
    </w:tblGrid>
    <w:tr w:rsidR="00820B3D">
      <w:tc>
        <w:tcPr>
          <w:tcW w:w="750" w:type="pct"/>
          <w:tcBorders>
            <w:right w:val="single" w:sz="18" w:space="0" w:color="4F81BD" w:themeColor="accent1"/>
          </w:tcBorders>
        </w:tcPr>
        <w:p w:rsidR="00820B3D" w:rsidRDefault="00820B3D" w:rsidP="0048484E">
          <w:pPr>
            <w:pStyle w:val="a5"/>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820B3D" w:rsidRPr="0048484E" w:rsidRDefault="00820B3D"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820B3D" w:rsidRDefault="00820B3D" w:rsidP="007D3C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1CD"/>
    <w:multiLevelType w:val="hybridMultilevel"/>
    <w:tmpl w:val="A45871C8"/>
    <w:lvl w:ilvl="0" w:tplc="69C060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F9C267E"/>
    <w:multiLevelType w:val="hybridMultilevel"/>
    <w:tmpl w:val="46267FF8"/>
    <w:lvl w:ilvl="0" w:tplc="4AA642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28F4276"/>
    <w:multiLevelType w:val="hybridMultilevel"/>
    <w:tmpl w:val="F4FABD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7550907"/>
    <w:multiLevelType w:val="hybridMultilevel"/>
    <w:tmpl w:val="F7C87548"/>
    <w:lvl w:ilvl="0" w:tplc="2CAAFF2C">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0066F57"/>
    <w:multiLevelType w:val="hybridMultilevel"/>
    <w:tmpl w:val="38628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291043"/>
    <w:multiLevelType w:val="multilevel"/>
    <w:tmpl w:val="E37C88B0"/>
    <w:lvl w:ilvl="0">
      <w:start w:val="1"/>
      <w:numFmt w:val="decimal"/>
      <w:lvlText w:val="%1."/>
      <w:lvlJc w:val="left"/>
      <w:pPr>
        <w:ind w:left="78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116" w:hanging="720"/>
      </w:pPr>
      <w:rPr>
        <w:rFonts w:hint="default"/>
      </w:rPr>
    </w:lvl>
    <w:lvl w:ilvl="4">
      <w:start w:val="1"/>
      <w:numFmt w:val="decimal"/>
      <w:isLgl/>
      <w:lvlText w:val="%1.%2.%3.%4.%5."/>
      <w:lvlJc w:val="left"/>
      <w:pPr>
        <w:ind w:left="5466" w:hanging="1080"/>
      </w:pPr>
      <w:rPr>
        <w:rFonts w:hint="default"/>
      </w:rPr>
    </w:lvl>
    <w:lvl w:ilvl="5">
      <w:start w:val="1"/>
      <w:numFmt w:val="decimal"/>
      <w:isLgl/>
      <w:lvlText w:val="%1.%2.%3.%4.%5.%6."/>
      <w:lvlJc w:val="left"/>
      <w:pPr>
        <w:ind w:left="6456" w:hanging="1080"/>
      </w:pPr>
      <w:rPr>
        <w:rFonts w:hint="default"/>
      </w:rPr>
    </w:lvl>
    <w:lvl w:ilvl="6">
      <w:start w:val="1"/>
      <w:numFmt w:val="decimal"/>
      <w:isLgl/>
      <w:lvlText w:val="%1.%2.%3.%4.%5.%6.%7."/>
      <w:lvlJc w:val="left"/>
      <w:pPr>
        <w:ind w:left="7806" w:hanging="1440"/>
      </w:pPr>
      <w:rPr>
        <w:rFonts w:hint="default"/>
      </w:rPr>
    </w:lvl>
    <w:lvl w:ilvl="7">
      <w:start w:val="1"/>
      <w:numFmt w:val="decimal"/>
      <w:isLgl/>
      <w:lvlText w:val="%1.%2.%3.%4.%5.%6.%7.%8."/>
      <w:lvlJc w:val="left"/>
      <w:pPr>
        <w:ind w:left="8796" w:hanging="1440"/>
      </w:pPr>
      <w:rPr>
        <w:rFonts w:hint="default"/>
      </w:rPr>
    </w:lvl>
    <w:lvl w:ilvl="8">
      <w:start w:val="1"/>
      <w:numFmt w:val="decimal"/>
      <w:isLgl/>
      <w:lvlText w:val="%1.%2.%3.%4.%5.%6.%7.%8.%9."/>
      <w:lvlJc w:val="left"/>
      <w:pPr>
        <w:ind w:left="10146" w:hanging="1800"/>
      </w:pPr>
      <w:rPr>
        <w:rFonts w:hint="default"/>
      </w:rPr>
    </w:lvl>
  </w:abstractNum>
  <w:abstractNum w:abstractNumId="6">
    <w:nsid w:val="57CB4737"/>
    <w:multiLevelType w:val="hybridMultilevel"/>
    <w:tmpl w:val="E0CC6BBE"/>
    <w:lvl w:ilvl="0" w:tplc="FA262C56">
      <w:start w:val="1"/>
      <w:numFmt w:val="decimal"/>
      <w:lvlText w:val="%1."/>
      <w:lvlJc w:val="left"/>
      <w:pPr>
        <w:ind w:left="1080" w:hanging="360"/>
      </w:pPr>
      <w:rPr>
        <w:rFonts w:hint="default"/>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82298D"/>
    <w:multiLevelType w:val="hybridMultilevel"/>
    <w:tmpl w:val="7C289CA8"/>
    <w:lvl w:ilvl="0" w:tplc="48FA300A">
      <w:start w:val="1"/>
      <w:numFmt w:val="decimal"/>
      <w:lvlText w:val="%1)"/>
      <w:lvlJc w:val="left"/>
      <w:pPr>
        <w:ind w:left="1069" w:hanging="360"/>
      </w:pPr>
      <w:rPr>
        <w:rFonts w:ascii="Times New Roman" w:eastAsia="DejaVu Sans"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6C241E3"/>
    <w:multiLevelType w:val="hybridMultilevel"/>
    <w:tmpl w:val="03FC2EC2"/>
    <w:lvl w:ilvl="0" w:tplc="5F06BF72">
      <w:start w:val="1"/>
      <w:numFmt w:val="decimal"/>
      <w:lvlText w:val="%1."/>
      <w:lvlJc w:val="left"/>
      <w:pPr>
        <w:ind w:left="1699" w:hanging="990"/>
      </w:pPr>
      <w:rPr>
        <w:rFonts w:eastAsia="DejaVu San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C6C1D0D"/>
    <w:multiLevelType w:val="hybridMultilevel"/>
    <w:tmpl w:val="CC36BBE2"/>
    <w:lvl w:ilvl="0" w:tplc="FF086A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4"/>
  </w:num>
  <w:num w:numId="3">
    <w:abstractNumId w:val="6"/>
  </w:num>
  <w:num w:numId="4">
    <w:abstractNumId w:val="2"/>
  </w:num>
  <w:num w:numId="5">
    <w:abstractNumId w:val="8"/>
  </w:num>
  <w:num w:numId="6">
    <w:abstractNumId w:val="9"/>
  </w:num>
  <w:num w:numId="7">
    <w:abstractNumId w:val="7"/>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F2EBA"/>
    <w:rsid w:val="000025A7"/>
    <w:rsid w:val="00002B11"/>
    <w:rsid w:val="000055AE"/>
    <w:rsid w:val="0001024A"/>
    <w:rsid w:val="00010B8B"/>
    <w:rsid w:val="000145CC"/>
    <w:rsid w:val="00021E93"/>
    <w:rsid w:val="00024529"/>
    <w:rsid w:val="00033075"/>
    <w:rsid w:val="000347DC"/>
    <w:rsid w:val="00035ED2"/>
    <w:rsid w:val="000362E0"/>
    <w:rsid w:val="000371B1"/>
    <w:rsid w:val="000430C9"/>
    <w:rsid w:val="00044B75"/>
    <w:rsid w:val="0004602B"/>
    <w:rsid w:val="0005198D"/>
    <w:rsid w:val="00053160"/>
    <w:rsid w:val="000542C8"/>
    <w:rsid w:val="0005534A"/>
    <w:rsid w:val="00066380"/>
    <w:rsid w:val="000730DB"/>
    <w:rsid w:val="00073201"/>
    <w:rsid w:val="00073267"/>
    <w:rsid w:val="00075534"/>
    <w:rsid w:val="000860C3"/>
    <w:rsid w:val="00086884"/>
    <w:rsid w:val="00087640"/>
    <w:rsid w:val="00090B31"/>
    <w:rsid w:val="00091795"/>
    <w:rsid w:val="00093A18"/>
    <w:rsid w:val="00095B80"/>
    <w:rsid w:val="000A45D6"/>
    <w:rsid w:val="000B2EB8"/>
    <w:rsid w:val="000B4114"/>
    <w:rsid w:val="000C0508"/>
    <w:rsid w:val="000C1764"/>
    <w:rsid w:val="000C17A5"/>
    <w:rsid w:val="000C1EB7"/>
    <w:rsid w:val="000C3190"/>
    <w:rsid w:val="000C3906"/>
    <w:rsid w:val="000C3A7F"/>
    <w:rsid w:val="000C3DB0"/>
    <w:rsid w:val="000C5E7D"/>
    <w:rsid w:val="000C6310"/>
    <w:rsid w:val="000D01A9"/>
    <w:rsid w:val="000D25A7"/>
    <w:rsid w:val="000D317C"/>
    <w:rsid w:val="000D353B"/>
    <w:rsid w:val="000D4651"/>
    <w:rsid w:val="000D5B37"/>
    <w:rsid w:val="000D7B2A"/>
    <w:rsid w:val="000E0F89"/>
    <w:rsid w:val="000E2E1B"/>
    <w:rsid w:val="000E489C"/>
    <w:rsid w:val="000E7A0F"/>
    <w:rsid w:val="000F06EF"/>
    <w:rsid w:val="000F1666"/>
    <w:rsid w:val="000F6D12"/>
    <w:rsid w:val="000F793F"/>
    <w:rsid w:val="001001DD"/>
    <w:rsid w:val="001025D1"/>
    <w:rsid w:val="00102924"/>
    <w:rsid w:val="00103AF0"/>
    <w:rsid w:val="00104433"/>
    <w:rsid w:val="001071C0"/>
    <w:rsid w:val="001106B3"/>
    <w:rsid w:val="0011151B"/>
    <w:rsid w:val="001118CD"/>
    <w:rsid w:val="0011495D"/>
    <w:rsid w:val="00115BAC"/>
    <w:rsid w:val="001166F3"/>
    <w:rsid w:val="00117050"/>
    <w:rsid w:val="001217A1"/>
    <w:rsid w:val="00122C65"/>
    <w:rsid w:val="00124A48"/>
    <w:rsid w:val="00125F90"/>
    <w:rsid w:val="00126508"/>
    <w:rsid w:val="00126BAD"/>
    <w:rsid w:val="00130AA8"/>
    <w:rsid w:val="001319C9"/>
    <w:rsid w:val="0013298D"/>
    <w:rsid w:val="00133E46"/>
    <w:rsid w:val="00133EB2"/>
    <w:rsid w:val="001360AD"/>
    <w:rsid w:val="00136EC9"/>
    <w:rsid w:val="00137FCD"/>
    <w:rsid w:val="00140EE7"/>
    <w:rsid w:val="00142616"/>
    <w:rsid w:val="00143291"/>
    <w:rsid w:val="00143765"/>
    <w:rsid w:val="001446B4"/>
    <w:rsid w:val="001553CC"/>
    <w:rsid w:val="00155A3D"/>
    <w:rsid w:val="00156309"/>
    <w:rsid w:val="0016065C"/>
    <w:rsid w:val="00160B49"/>
    <w:rsid w:val="0016169D"/>
    <w:rsid w:val="001620D3"/>
    <w:rsid w:val="001628A8"/>
    <w:rsid w:val="001648E2"/>
    <w:rsid w:val="001807EC"/>
    <w:rsid w:val="00181277"/>
    <w:rsid w:val="001820E6"/>
    <w:rsid w:val="001847DF"/>
    <w:rsid w:val="00184B7D"/>
    <w:rsid w:val="00184BC5"/>
    <w:rsid w:val="00185027"/>
    <w:rsid w:val="001865F7"/>
    <w:rsid w:val="00186D5B"/>
    <w:rsid w:val="00187B49"/>
    <w:rsid w:val="001902C7"/>
    <w:rsid w:val="00192CF2"/>
    <w:rsid w:val="00197110"/>
    <w:rsid w:val="001A2A23"/>
    <w:rsid w:val="001A2AE8"/>
    <w:rsid w:val="001A2BB6"/>
    <w:rsid w:val="001A373B"/>
    <w:rsid w:val="001A4BD4"/>
    <w:rsid w:val="001A55A7"/>
    <w:rsid w:val="001A7717"/>
    <w:rsid w:val="001B132B"/>
    <w:rsid w:val="001B22DF"/>
    <w:rsid w:val="001B3C29"/>
    <w:rsid w:val="001B487A"/>
    <w:rsid w:val="001B57D6"/>
    <w:rsid w:val="001B641E"/>
    <w:rsid w:val="001C087A"/>
    <w:rsid w:val="001C1B5A"/>
    <w:rsid w:val="001C2C3E"/>
    <w:rsid w:val="001C3EC5"/>
    <w:rsid w:val="001C414A"/>
    <w:rsid w:val="001C5DAB"/>
    <w:rsid w:val="001C7FF4"/>
    <w:rsid w:val="001D29E2"/>
    <w:rsid w:val="001D2CDC"/>
    <w:rsid w:val="001D4D04"/>
    <w:rsid w:val="001D5CA2"/>
    <w:rsid w:val="001D6831"/>
    <w:rsid w:val="001D6B0F"/>
    <w:rsid w:val="001D7385"/>
    <w:rsid w:val="001D7B91"/>
    <w:rsid w:val="001E539F"/>
    <w:rsid w:val="001E5BC7"/>
    <w:rsid w:val="001E7AB5"/>
    <w:rsid w:val="001F4619"/>
    <w:rsid w:val="001F487D"/>
    <w:rsid w:val="001F605A"/>
    <w:rsid w:val="00202C40"/>
    <w:rsid w:val="00205BDA"/>
    <w:rsid w:val="0020606E"/>
    <w:rsid w:val="00207396"/>
    <w:rsid w:val="00207B2F"/>
    <w:rsid w:val="00212688"/>
    <w:rsid w:val="00212EFB"/>
    <w:rsid w:val="00213080"/>
    <w:rsid w:val="00213522"/>
    <w:rsid w:val="0021439C"/>
    <w:rsid w:val="002146B4"/>
    <w:rsid w:val="0021779E"/>
    <w:rsid w:val="002332D2"/>
    <w:rsid w:val="00233D83"/>
    <w:rsid w:val="00236F59"/>
    <w:rsid w:val="00237D36"/>
    <w:rsid w:val="00240712"/>
    <w:rsid w:val="002426C0"/>
    <w:rsid w:val="002539C6"/>
    <w:rsid w:val="00253E1D"/>
    <w:rsid w:val="0025447B"/>
    <w:rsid w:val="00255B3A"/>
    <w:rsid w:val="00257E59"/>
    <w:rsid w:val="002614A2"/>
    <w:rsid w:val="0026255B"/>
    <w:rsid w:val="00263119"/>
    <w:rsid w:val="002659F2"/>
    <w:rsid w:val="0026794B"/>
    <w:rsid w:val="00271691"/>
    <w:rsid w:val="0027603D"/>
    <w:rsid w:val="00280CEC"/>
    <w:rsid w:val="002836E2"/>
    <w:rsid w:val="0028376E"/>
    <w:rsid w:val="00286363"/>
    <w:rsid w:val="00292B9E"/>
    <w:rsid w:val="00293438"/>
    <w:rsid w:val="0029542C"/>
    <w:rsid w:val="002A0E1C"/>
    <w:rsid w:val="002A14F0"/>
    <w:rsid w:val="002A29F9"/>
    <w:rsid w:val="002A2AA3"/>
    <w:rsid w:val="002A2B9D"/>
    <w:rsid w:val="002A562D"/>
    <w:rsid w:val="002A69CA"/>
    <w:rsid w:val="002A6A9B"/>
    <w:rsid w:val="002A7CE4"/>
    <w:rsid w:val="002B0229"/>
    <w:rsid w:val="002B3A70"/>
    <w:rsid w:val="002B5B95"/>
    <w:rsid w:val="002B746D"/>
    <w:rsid w:val="002C1D27"/>
    <w:rsid w:val="002C1F4D"/>
    <w:rsid w:val="002C31BF"/>
    <w:rsid w:val="002C3E1E"/>
    <w:rsid w:val="002C540E"/>
    <w:rsid w:val="002C58B3"/>
    <w:rsid w:val="002C630B"/>
    <w:rsid w:val="002D1619"/>
    <w:rsid w:val="002D301D"/>
    <w:rsid w:val="002D4816"/>
    <w:rsid w:val="002E0C37"/>
    <w:rsid w:val="002E2A4B"/>
    <w:rsid w:val="002E48BB"/>
    <w:rsid w:val="002E558A"/>
    <w:rsid w:val="002F00FF"/>
    <w:rsid w:val="002F06B3"/>
    <w:rsid w:val="002F0F34"/>
    <w:rsid w:val="002F2949"/>
    <w:rsid w:val="002F374F"/>
    <w:rsid w:val="002F4EAC"/>
    <w:rsid w:val="002F5707"/>
    <w:rsid w:val="002F71B3"/>
    <w:rsid w:val="002F723D"/>
    <w:rsid w:val="00302ED0"/>
    <w:rsid w:val="00305743"/>
    <w:rsid w:val="003070C8"/>
    <w:rsid w:val="003127EF"/>
    <w:rsid w:val="00314743"/>
    <w:rsid w:val="00316860"/>
    <w:rsid w:val="00320CA5"/>
    <w:rsid w:val="00324657"/>
    <w:rsid w:val="00332469"/>
    <w:rsid w:val="003346CB"/>
    <w:rsid w:val="00341952"/>
    <w:rsid w:val="00343D57"/>
    <w:rsid w:val="00347D69"/>
    <w:rsid w:val="00351586"/>
    <w:rsid w:val="00355542"/>
    <w:rsid w:val="00362912"/>
    <w:rsid w:val="00365D7C"/>
    <w:rsid w:val="0037041C"/>
    <w:rsid w:val="00371600"/>
    <w:rsid w:val="0037194F"/>
    <w:rsid w:val="003728B8"/>
    <w:rsid w:val="00373D5C"/>
    <w:rsid w:val="00376252"/>
    <w:rsid w:val="00376422"/>
    <w:rsid w:val="0037794C"/>
    <w:rsid w:val="00383AEB"/>
    <w:rsid w:val="00385FE4"/>
    <w:rsid w:val="00387533"/>
    <w:rsid w:val="00394E25"/>
    <w:rsid w:val="00395061"/>
    <w:rsid w:val="003954E0"/>
    <w:rsid w:val="003A155F"/>
    <w:rsid w:val="003A2422"/>
    <w:rsid w:val="003A3543"/>
    <w:rsid w:val="003A730F"/>
    <w:rsid w:val="003B037E"/>
    <w:rsid w:val="003B182A"/>
    <w:rsid w:val="003B7848"/>
    <w:rsid w:val="003C2582"/>
    <w:rsid w:val="003C56CC"/>
    <w:rsid w:val="003C75A8"/>
    <w:rsid w:val="003D1FB1"/>
    <w:rsid w:val="003D2B65"/>
    <w:rsid w:val="003D6628"/>
    <w:rsid w:val="003D6C07"/>
    <w:rsid w:val="003D7A36"/>
    <w:rsid w:val="003E20BB"/>
    <w:rsid w:val="003E3246"/>
    <w:rsid w:val="003E3C1F"/>
    <w:rsid w:val="003E4A37"/>
    <w:rsid w:val="003E7128"/>
    <w:rsid w:val="003E7B59"/>
    <w:rsid w:val="003F4C2D"/>
    <w:rsid w:val="003F556D"/>
    <w:rsid w:val="003F697A"/>
    <w:rsid w:val="003F70F1"/>
    <w:rsid w:val="003F75CF"/>
    <w:rsid w:val="00400850"/>
    <w:rsid w:val="00400D35"/>
    <w:rsid w:val="00402291"/>
    <w:rsid w:val="0040378A"/>
    <w:rsid w:val="00404004"/>
    <w:rsid w:val="0040410B"/>
    <w:rsid w:val="00404BFE"/>
    <w:rsid w:val="00404E5C"/>
    <w:rsid w:val="004223BF"/>
    <w:rsid w:val="00422D8D"/>
    <w:rsid w:val="00422F82"/>
    <w:rsid w:val="00424A8D"/>
    <w:rsid w:val="004325D2"/>
    <w:rsid w:val="004326CC"/>
    <w:rsid w:val="00432816"/>
    <w:rsid w:val="004408A4"/>
    <w:rsid w:val="00440FED"/>
    <w:rsid w:val="0044373C"/>
    <w:rsid w:val="0044668B"/>
    <w:rsid w:val="004472D7"/>
    <w:rsid w:val="0045340D"/>
    <w:rsid w:val="004538BC"/>
    <w:rsid w:val="004543CF"/>
    <w:rsid w:val="00454538"/>
    <w:rsid w:val="004565D4"/>
    <w:rsid w:val="0046065D"/>
    <w:rsid w:val="004610CC"/>
    <w:rsid w:val="00463601"/>
    <w:rsid w:val="0046564A"/>
    <w:rsid w:val="00466021"/>
    <w:rsid w:val="0046704A"/>
    <w:rsid w:val="00467791"/>
    <w:rsid w:val="0047352A"/>
    <w:rsid w:val="004742DB"/>
    <w:rsid w:val="0047599C"/>
    <w:rsid w:val="004820CE"/>
    <w:rsid w:val="00482D3E"/>
    <w:rsid w:val="0048484E"/>
    <w:rsid w:val="00486531"/>
    <w:rsid w:val="00497C5C"/>
    <w:rsid w:val="00497E0B"/>
    <w:rsid w:val="004A287C"/>
    <w:rsid w:val="004A38B7"/>
    <w:rsid w:val="004A717E"/>
    <w:rsid w:val="004A720E"/>
    <w:rsid w:val="004B071A"/>
    <w:rsid w:val="004B2F1D"/>
    <w:rsid w:val="004B42D2"/>
    <w:rsid w:val="004B7FB4"/>
    <w:rsid w:val="004C03AB"/>
    <w:rsid w:val="004C1087"/>
    <w:rsid w:val="004C4547"/>
    <w:rsid w:val="004C4F9C"/>
    <w:rsid w:val="004C55B4"/>
    <w:rsid w:val="004C6B3A"/>
    <w:rsid w:val="004D3025"/>
    <w:rsid w:val="004D7782"/>
    <w:rsid w:val="004D7D6A"/>
    <w:rsid w:val="004E0180"/>
    <w:rsid w:val="004E1022"/>
    <w:rsid w:val="004E1F77"/>
    <w:rsid w:val="004E1FA1"/>
    <w:rsid w:val="004E23A4"/>
    <w:rsid w:val="004E6B73"/>
    <w:rsid w:val="004E6D65"/>
    <w:rsid w:val="004E7F1A"/>
    <w:rsid w:val="004F4BE0"/>
    <w:rsid w:val="004F6D5A"/>
    <w:rsid w:val="00500236"/>
    <w:rsid w:val="00502DB9"/>
    <w:rsid w:val="00502E90"/>
    <w:rsid w:val="005104DE"/>
    <w:rsid w:val="00511602"/>
    <w:rsid w:val="005134C7"/>
    <w:rsid w:val="00513AD2"/>
    <w:rsid w:val="00513D19"/>
    <w:rsid w:val="00514215"/>
    <w:rsid w:val="005151C1"/>
    <w:rsid w:val="00516AF7"/>
    <w:rsid w:val="00521719"/>
    <w:rsid w:val="00525863"/>
    <w:rsid w:val="005265EE"/>
    <w:rsid w:val="005311C8"/>
    <w:rsid w:val="00531871"/>
    <w:rsid w:val="005326DA"/>
    <w:rsid w:val="00536DFD"/>
    <w:rsid w:val="005374F5"/>
    <w:rsid w:val="00540520"/>
    <w:rsid w:val="005418CC"/>
    <w:rsid w:val="0054191C"/>
    <w:rsid w:val="00545170"/>
    <w:rsid w:val="0054770D"/>
    <w:rsid w:val="005501AB"/>
    <w:rsid w:val="00553017"/>
    <w:rsid w:val="0055329D"/>
    <w:rsid w:val="00556091"/>
    <w:rsid w:val="005571B4"/>
    <w:rsid w:val="005604CA"/>
    <w:rsid w:val="00560C94"/>
    <w:rsid w:val="00562F8C"/>
    <w:rsid w:val="0056366C"/>
    <w:rsid w:val="00563D54"/>
    <w:rsid w:val="005741A9"/>
    <w:rsid w:val="005741E1"/>
    <w:rsid w:val="00581168"/>
    <w:rsid w:val="0058358E"/>
    <w:rsid w:val="005867BD"/>
    <w:rsid w:val="005868AA"/>
    <w:rsid w:val="005902C3"/>
    <w:rsid w:val="005905E4"/>
    <w:rsid w:val="00592171"/>
    <w:rsid w:val="00593AD6"/>
    <w:rsid w:val="00593BF5"/>
    <w:rsid w:val="005942C8"/>
    <w:rsid w:val="005953F8"/>
    <w:rsid w:val="00596916"/>
    <w:rsid w:val="005B5531"/>
    <w:rsid w:val="005B6216"/>
    <w:rsid w:val="005B7675"/>
    <w:rsid w:val="005C1707"/>
    <w:rsid w:val="005C66B6"/>
    <w:rsid w:val="005D042F"/>
    <w:rsid w:val="005D2479"/>
    <w:rsid w:val="005D4DCD"/>
    <w:rsid w:val="005E18E8"/>
    <w:rsid w:val="005E3FF7"/>
    <w:rsid w:val="005E4CF6"/>
    <w:rsid w:val="005E4DB7"/>
    <w:rsid w:val="005E7617"/>
    <w:rsid w:val="005F1DBA"/>
    <w:rsid w:val="005F68D8"/>
    <w:rsid w:val="005F7A17"/>
    <w:rsid w:val="00600394"/>
    <w:rsid w:val="00603FBC"/>
    <w:rsid w:val="00604672"/>
    <w:rsid w:val="006053FE"/>
    <w:rsid w:val="00605BE5"/>
    <w:rsid w:val="00605C2D"/>
    <w:rsid w:val="00610FBC"/>
    <w:rsid w:val="006112F0"/>
    <w:rsid w:val="00611AC1"/>
    <w:rsid w:val="006214E4"/>
    <w:rsid w:val="00625DFC"/>
    <w:rsid w:val="006260C2"/>
    <w:rsid w:val="00626EE1"/>
    <w:rsid w:val="00627E96"/>
    <w:rsid w:val="00630826"/>
    <w:rsid w:val="006308B9"/>
    <w:rsid w:val="00633C47"/>
    <w:rsid w:val="006341CB"/>
    <w:rsid w:val="00634688"/>
    <w:rsid w:val="0064046E"/>
    <w:rsid w:val="006419C8"/>
    <w:rsid w:val="00645B0B"/>
    <w:rsid w:val="00645EB4"/>
    <w:rsid w:val="00660383"/>
    <w:rsid w:val="00664D85"/>
    <w:rsid w:val="006716C0"/>
    <w:rsid w:val="00671ACD"/>
    <w:rsid w:val="0067203B"/>
    <w:rsid w:val="006735E8"/>
    <w:rsid w:val="00673E76"/>
    <w:rsid w:val="00675FAB"/>
    <w:rsid w:val="0067639D"/>
    <w:rsid w:val="00677A98"/>
    <w:rsid w:val="00677BE2"/>
    <w:rsid w:val="00677C3C"/>
    <w:rsid w:val="00681A83"/>
    <w:rsid w:val="0068247D"/>
    <w:rsid w:val="00682F16"/>
    <w:rsid w:val="00691716"/>
    <w:rsid w:val="006A1F12"/>
    <w:rsid w:val="006A1F74"/>
    <w:rsid w:val="006A23B8"/>
    <w:rsid w:val="006A364C"/>
    <w:rsid w:val="006A771E"/>
    <w:rsid w:val="006B1BF5"/>
    <w:rsid w:val="006B1F99"/>
    <w:rsid w:val="006B75FE"/>
    <w:rsid w:val="006C3AF4"/>
    <w:rsid w:val="006C4521"/>
    <w:rsid w:val="006C7BB2"/>
    <w:rsid w:val="006D047B"/>
    <w:rsid w:val="006D189F"/>
    <w:rsid w:val="006D78D1"/>
    <w:rsid w:val="006E1C82"/>
    <w:rsid w:val="006E6664"/>
    <w:rsid w:val="006F2EBA"/>
    <w:rsid w:val="006F2F93"/>
    <w:rsid w:val="006F5FC6"/>
    <w:rsid w:val="006F7CAB"/>
    <w:rsid w:val="00703ADF"/>
    <w:rsid w:val="00706F3B"/>
    <w:rsid w:val="007079CE"/>
    <w:rsid w:val="00713763"/>
    <w:rsid w:val="00713EC8"/>
    <w:rsid w:val="00716175"/>
    <w:rsid w:val="007161FF"/>
    <w:rsid w:val="007224D4"/>
    <w:rsid w:val="00723E44"/>
    <w:rsid w:val="00725325"/>
    <w:rsid w:val="0073078B"/>
    <w:rsid w:val="00731BEF"/>
    <w:rsid w:val="0073248F"/>
    <w:rsid w:val="007333A5"/>
    <w:rsid w:val="00733ECB"/>
    <w:rsid w:val="00734AAD"/>
    <w:rsid w:val="00736078"/>
    <w:rsid w:val="00740275"/>
    <w:rsid w:val="00741FBC"/>
    <w:rsid w:val="00750CEB"/>
    <w:rsid w:val="00755C88"/>
    <w:rsid w:val="0076377E"/>
    <w:rsid w:val="00770B00"/>
    <w:rsid w:val="00770BB1"/>
    <w:rsid w:val="00771E18"/>
    <w:rsid w:val="00774B09"/>
    <w:rsid w:val="007768BC"/>
    <w:rsid w:val="007810D8"/>
    <w:rsid w:val="007816BE"/>
    <w:rsid w:val="00782D79"/>
    <w:rsid w:val="007853BA"/>
    <w:rsid w:val="007870CE"/>
    <w:rsid w:val="00787E72"/>
    <w:rsid w:val="00791963"/>
    <w:rsid w:val="0079327E"/>
    <w:rsid w:val="00793DF4"/>
    <w:rsid w:val="00795E2B"/>
    <w:rsid w:val="00796781"/>
    <w:rsid w:val="007967FE"/>
    <w:rsid w:val="007A0C16"/>
    <w:rsid w:val="007A34CA"/>
    <w:rsid w:val="007A3CBB"/>
    <w:rsid w:val="007A3E54"/>
    <w:rsid w:val="007A3EE0"/>
    <w:rsid w:val="007A407A"/>
    <w:rsid w:val="007A541C"/>
    <w:rsid w:val="007A7522"/>
    <w:rsid w:val="007A7CA3"/>
    <w:rsid w:val="007B30CC"/>
    <w:rsid w:val="007B4684"/>
    <w:rsid w:val="007B5B08"/>
    <w:rsid w:val="007B74E4"/>
    <w:rsid w:val="007C1CC6"/>
    <w:rsid w:val="007C5666"/>
    <w:rsid w:val="007D00BF"/>
    <w:rsid w:val="007D0505"/>
    <w:rsid w:val="007D0D6D"/>
    <w:rsid w:val="007D3CDA"/>
    <w:rsid w:val="007D7E40"/>
    <w:rsid w:val="007E00A6"/>
    <w:rsid w:val="007E7961"/>
    <w:rsid w:val="007F0C5A"/>
    <w:rsid w:val="007F25C1"/>
    <w:rsid w:val="007F4D84"/>
    <w:rsid w:val="00803D9E"/>
    <w:rsid w:val="00803F81"/>
    <w:rsid w:val="00805CD3"/>
    <w:rsid w:val="00805D9C"/>
    <w:rsid w:val="00806980"/>
    <w:rsid w:val="00807839"/>
    <w:rsid w:val="008105D1"/>
    <w:rsid w:val="00813BBB"/>
    <w:rsid w:val="00814A73"/>
    <w:rsid w:val="008201FD"/>
    <w:rsid w:val="008205B8"/>
    <w:rsid w:val="00820B3D"/>
    <w:rsid w:val="00822DBB"/>
    <w:rsid w:val="00824BB7"/>
    <w:rsid w:val="00830BF1"/>
    <w:rsid w:val="00831165"/>
    <w:rsid w:val="008319B9"/>
    <w:rsid w:val="008323FC"/>
    <w:rsid w:val="0084080E"/>
    <w:rsid w:val="008438F8"/>
    <w:rsid w:val="00851A1F"/>
    <w:rsid w:val="00855812"/>
    <w:rsid w:val="0086061A"/>
    <w:rsid w:val="00861505"/>
    <w:rsid w:val="00864835"/>
    <w:rsid w:val="0086594A"/>
    <w:rsid w:val="00865C11"/>
    <w:rsid w:val="008674FB"/>
    <w:rsid w:val="00871EC5"/>
    <w:rsid w:val="00875AF6"/>
    <w:rsid w:val="008763F2"/>
    <w:rsid w:val="00877CEC"/>
    <w:rsid w:val="00880257"/>
    <w:rsid w:val="008828CD"/>
    <w:rsid w:val="00890614"/>
    <w:rsid w:val="00895A44"/>
    <w:rsid w:val="008A3DB5"/>
    <w:rsid w:val="008A5837"/>
    <w:rsid w:val="008B1499"/>
    <w:rsid w:val="008B5AB3"/>
    <w:rsid w:val="008B6CFD"/>
    <w:rsid w:val="008C0315"/>
    <w:rsid w:val="008C2376"/>
    <w:rsid w:val="008C29E9"/>
    <w:rsid w:val="008C378F"/>
    <w:rsid w:val="008C3E41"/>
    <w:rsid w:val="008C45F3"/>
    <w:rsid w:val="008C7A85"/>
    <w:rsid w:val="008D3811"/>
    <w:rsid w:val="008D5144"/>
    <w:rsid w:val="008D727E"/>
    <w:rsid w:val="008E0696"/>
    <w:rsid w:val="008E37F5"/>
    <w:rsid w:val="008F0B6D"/>
    <w:rsid w:val="008F2E50"/>
    <w:rsid w:val="008F34A3"/>
    <w:rsid w:val="008F42CE"/>
    <w:rsid w:val="008F4587"/>
    <w:rsid w:val="008F606C"/>
    <w:rsid w:val="008F60A4"/>
    <w:rsid w:val="008F7284"/>
    <w:rsid w:val="00900679"/>
    <w:rsid w:val="00902496"/>
    <w:rsid w:val="009041B2"/>
    <w:rsid w:val="00904D5E"/>
    <w:rsid w:val="0090526B"/>
    <w:rsid w:val="009053A5"/>
    <w:rsid w:val="00910510"/>
    <w:rsid w:val="00911B8C"/>
    <w:rsid w:val="00913943"/>
    <w:rsid w:val="009159C9"/>
    <w:rsid w:val="00916767"/>
    <w:rsid w:val="00917212"/>
    <w:rsid w:val="00920AB9"/>
    <w:rsid w:val="00920C36"/>
    <w:rsid w:val="00922B1F"/>
    <w:rsid w:val="00922ED2"/>
    <w:rsid w:val="00923A14"/>
    <w:rsid w:val="00923AC8"/>
    <w:rsid w:val="00933990"/>
    <w:rsid w:val="0093442E"/>
    <w:rsid w:val="0093562F"/>
    <w:rsid w:val="00936932"/>
    <w:rsid w:val="00937AD0"/>
    <w:rsid w:val="00941145"/>
    <w:rsid w:val="00942441"/>
    <w:rsid w:val="00950A2C"/>
    <w:rsid w:val="0095177D"/>
    <w:rsid w:val="00952127"/>
    <w:rsid w:val="00952ABD"/>
    <w:rsid w:val="0095344B"/>
    <w:rsid w:val="0095455E"/>
    <w:rsid w:val="0095484E"/>
    <w:rsid w:val="00954959"/>
    <w:rsid w:val="0095578D"/>
    <w:rsid w:val="00955D85"/>
    <w:rsid w:val="00955FA9"/>
    <w:rsid w:val="00956797"/>
    <w:rsid w:val="00962B45"/>
    <w:rsid w:val="00962C21"/>
    <w:rsid w:val="00965875"/>
    <w:rsid w:val="00965A08"/>
    <w:rsid w:val="009667D4"/>
    <w:rsid w:val="0097076C"/>
    <w:rsid w:val="00971358"/>
    <w:rsid w:val="00973455"/>
    <w:rsid w:val="00976524"/>
    <w:rsid w:val="00977006"/>
    <w:rsid w:val="00980656"/>
    <w:rsid w:val="00980C8B"/>
    <w:rsid w:val="009860D2"/>
    <w:rsid w:val="00986C9A"/>
    <w:rsid w:val="009914E6"/>
    <w:rsid w:val="00992196"/>
    <w:rsid w:val="0099302D"/>
    <w:rsid w:val="00993262"/>
    <w:rsid w:val="0099596A"/>
    <w:rsid w:val="00997936"/>
    <w:rsid w:val="009A08E9"/>
    <w:rsid w:val="009A15C6"/>
    <w:rsid w:val="009A1638"/>
    <w:rsid w:val="009A6261"/>
    <w:rsid w:val="009B020E"/>
    <w:rsid w:val="009B31D1"/>
    <w:rsid w:val="009B3252"/>
    <w:rsid w:val="009B6604"/>
    <w:rsid w:val="009C247B"/>
    <w:rsid w:val="009C2674"/>
    <w:rsid w:val="009C379E"/>
    <w:rsid w:val="009C4084"/>
    <w:rsid w:val="009C4539"/>
    <w:rsid w:val="009C5BD1"/>
    <w:rsid w:val="009D63E5"/>
    <w:rsid w:val="009D7B5F"/>
    <w:rsid w:val="009D7CC6"/>
    <w:rsid w:val="009E006F"/>
    <w:rsid w:val="009E0FE0"/>
    <w:rsid w:val="009E2DA8"/>
    <w:rsid w:val="009F1FA5"/>
    <w:rsid w:val="009F5E99"/>
    <w:rsid w:val="00A016A4"/>
    <w:rsid w:val="00A0354F"/>
    <w:rsid w:val="00A072AC"/>
    <w:rsid w:val="00A10A68"/>
    <w:rsid w:val="00A11383"/>
    <w:rsid w:val="00A127BF"/>
    <w:rsid w:val="00A153D4"/>
    <w:rsid w:val="00A1699E"/>
    <w:rsid w:val="00A256CE"/>
    <w:rsid w:val="00A35618"/>
    <w:rsid w:val="00A35DAE"/>
    <w:rsid w:val="00A37F40"/>
    <w:rsid w:val="00A41269"/>
    <w:rsid w:val="00A51F6F"/>
    <w:rsid w:val="00A52134"/>
    <w:rsid w:val="00A5352E"/>
    <w:rsid w:val="00A54C25"/>
    <w:rsid w:val="00A553DF"/>
    <w:rsid w:val="00A60E5D"/>
    <w:rsid w:val="00A6458E"/>
    <w:rsid w:val="00A647C6"/>
    <w:rsid w:val="00A70F2E"/>
    <w:rsid w:val="00A73A6A"/>
    <w:rsid w:val="00A74E17"/>
    <w:rsid w:val="00A75E27"/>
    <w:rsid w:val="00A82EF1"/>
    <w:rsid w:val="00A87EBC"/>
    <w:rsid w:val="00A9181B"/>
    <w:rsid w:val="00A941B4"/>
    <w:rsid w:val="00A9450E"/>
    <w:rsid w:val="00A95244"/>
    <w:rsid w:val="00AA0CBC"/>
    <w:rsid w:val="00AA3EFE"/>
    <w:rsid w:val="00AA4727"/>
    <w:rsid w:val="00AA7C55"/>
    <w:rsid w:val="00AB3C16"/>
    <w:rsid w:val="00AB5769"/>
    <w:rsid w:val="00AB6663"/>
    <w:rsid w:val="00AC2638"/>
    <w:rsid w:val="00AC6524"/>
    <w:rsid w:val="00AC661A"/>
    <w:rsid w:val="00AC7A51"/>
    <w:rsid w:val="00AD0009"/>
    <w:rsid w:val="00AD3567"/>
    <w:rsid w:val="00AE068B"/>
    <w:rsid w:val="00AE33B9"/>
    <w:rsid w:val="00AE4649"/>
    <w:rsid w:val="00AE46B3"/>
    <w:rsid w:val="00AE4921"/>
    <w:rsid w:val="00AE5912"/>
    <w:rsid w:val="00AE5E35"/>
    <w:rsid w:val="00AF0076"/>
    <w:rsid w:val="00AF1DE0"/>
    <w:rsid w:val="00AF2784"/>
    <w:rsid w:val="00AF2DC5"/>
    <w:rsid w:val="00AF42B0"/>
    <w:rsid w:val="00AF5571"/>
    <w:rsid w:val="00B06249"/>
    <w:rsid w:val="00B11877"/>
    <w:rsid w:val="00B12B3F"/>
    <w:rsid w:val="00B138FC"/>
    <w:rsid w:val="00B14D40"/>
    <w:rsid w:val="00B166B0"/>
    <w:rsid w:val="00B32E25"/>
    <w:rsid w:val="00B3575F"/>
    <w:rsid w:val="00B364B4"/>
    <w:rsid w:val="00B37335"/>
    <w:rsid w:val="00B376D5"/>
    <w:rsid w:val="00B37896"/>
    <w:rsid w:val="00B37A17"/>
    <w:rsid w:val="00B41602"/>
    <w:rsid w:val="00B41AC5"/>
    <w:rsid w:val="00B4377B"/>
    <w:rsid w:val="00B44783"/>
    <w:rsid w:val="00B462BF"/>
    <w:rsid w:val="00B46FA5"/>
    <w:rsid w:val="00B4705E"/>
    <w:rsid w:val="00B53EF8"/>
    <w:rsid w:val="00B56672"/>
    <w:rsid w:val="00B62B89"/>
    <w:rsid w:val="00B64D4A"/>
    <w:rsid w:val="00B67AC1"/>
    <w:rsid w:val="00B700BD"/>
    <w:rsid w:val="00B70DB1"/>
    <w:rsid w:val="00B74591"/>
    <w:rsid w:val="00B74E15"/>
    <w:rsid w:val="00B76C31"/>
    <w:rsid w:val="00B778AA"/>
    <w:rsid w:val="00B83862"/>
    <w:rsid w:val="00B843E2"/>
    <w:rsid w:val="00B84420"/>
    <w:rsid w:val="00B940F9"/>
    <w:rsid w:val="00B96AED"/>
    <w:rsid w:val="00BA00E5"/>
    <w:rsid w:val="00BA3021"/>
    <w:rsid w:val="00BA4167"/>
    <w:rsid w:val="00BB329E"/>
    <w:rsid w:val="00BB37B5"/>
    <w:rsid w:val="00BB4CDE"/>
    <w:rsid w:val="00BB544E"/>
    <w:rsid w:val="00BB5FAD"/>
    <w:rsid w:val="00BB696A"/>
    <w:rsid w:val="00BC00F1"/>
    <w:rsid w:val="00BC071C"/>
    <w:rsid w:val="00BC413F"/>
    <w:rsid w:val="00BC4A37"/>
    <w:rsid w:val="00BC56D0"/>
    <w:rsid w:val="00BC7A5D"/>
    <w:rsid w:val="00BC7D49"/>
    <w:rsid w:val="00BD24B4"/>
    <w:rsid w:val="00BD26CE"/>
    <w:rsid w:val="00BD2C27"/>
    <w:rsid w:val="00BD6521"/>
    <w:rsid w:val="00BE0783"/>
    <w:rsid w:val="00BE377B"/>
    <w:rsid w:val="00BE5241"/>
    <w:rsid w:val="00BF0315"/>
    <w:rsid w:val="00BF117F"/>
    <w:rsid w:val="00BF4FB4"/>
    <w:rsid w:val="00BF5131"/>
    <w:rsid w:val="00BF5253"/>
    <w:rsid w:val="00BF5922"/>
    <w:rsid w:val="00BF5A00"/>
    <w:rsid w:val="00BF72EC"/>
    <w:rsid w:val="00BF76D9"/>
    <w:rsid w:val="00C02958"/>
    <w:rsid w:val="00C07F6E"/>
    <w:rsid w:val="00C10C80"/>
    <w:rsid w:val="00C10CB1"/>
    <w:rsid w:val="00C170BC"/>
    <w:rsid w:val="00C20E72"/>
    <w:rsid w:val="00C220BD"/>
    <w:rsid w:val="00C22905"/>
    <w:rsid w:val="00C25671"/>
    <w:rsid w:val="00C261CC"/>
    <w:rsid w:val="00C300E0"/>
    <w:rsid w:val="00C321FC"/>
    <w:rsid w:val="00C326C5"/>
    <w:rsid w:val="00C32921"/>
    <w:rsid w:val="00C33C6E"/>
    <w:rsid w:val="00C354D4"/>
    <w:rsid w:val="00C37E33"/>
    <w:rsid w:val="00C40455"/>
    <w:rsid w:val="00C40D79"/>
    <w:rsid w:val="00C434A5"/>
    <w:rsid w:val="00C45268"/>
    <w:rsid w:val="00C46973"/>
    <w:rsid w:val="00C51B52"/>
    <w:rsid w:val="00C51F92"/>
    <w:rsid w:val="00C52094"/>
    <w:rsid w:val="00C538AA"/>
    <w:rsid w:val="00C54476"/>
    <w:rsid w:val="00C55A5E"/>
    <w:rsid w:val="00C60EA8"/>
    <w:rsid w:val="00C61D64"/>
    <w:rsid w:val="00C62677"/>
    <w:rsid w:val="00C6506D"/>
    <w:rsid w:val="00C71CC3"/>
    <w:rsid w:val="00C7411B"/>
    <w:rsid w:val="00C759D5"/>
    <w:rsid w:val="00C82593"/>
    <w:rsid w:val="00C825CB"/>
    <w:rsid w:val="00C94E5D"/>
    <w:rsid w:val="00CA0836"/>
    <w:rsid w:val="00CA4210"/>
    <w:rsid w:val="00CA7A87"/>
    <w:rsid w:val="00CB0F66"/>
    <w:rsid w:val="00CB119B"/>
    <w:rsid w:val="00CC1F22"/>
    <w:rsid w:val="00CC244C"/>
    <w:rsid w:val="00CC4BE8"/>
    <w:rsid w:val="00CD0859"/>
    <w:rsid w:val="00CD1210"/>
    <w:rsid w:val="00CD28FA"/>
    <w:rsid w:val="00CD37B6"/>
    <w:rsid w:val="00CD5007"/>
    <w:rsid w:val="00CD595D"/>
    <w:rsid w:val="00CD6597"/>
    <w:rsid w:val="00CD7569"/>
    <w:rsid w:val="00CE199D"/>
    <w:rsid w:val="00CE3D9F"/>
    <w:rsid w:val="00CE5268"/>
    <w:rsid w:val="00CE7E85"/>
    <w:rsid w:val="00CF05F5"/>
    <w:rsid w:val="00CF1637"/>
    <w:rsid w:val="00CF4857"/>
    <w:rsid w:val="00CF4919"/>
    <w:rsid w:val="00CF72D0"/>
    <w:rsid w:val="00D026EF"/>
    <w:rsid w:val="00D055EC"/>
    <w:rsid w:val="00D06F83"/>
    <w:rsid w:val="00D07A13"/>
    <w:rsid w:val="00D10CBD"/>
    <w:rsid w:val="00D10FDA"/>
    <w:rsid w:val="00D12B37"/>
    <w:rsid w:val="00D12B38"/>
    <w:rsid w:val="00D12C04"/>
    <w:rsid w:val="00D14A10"/>
    <w:rsid w:val="00D15F05"/>
    <w:rsid w:val="00D2173C"/>
    <w:rsid w:val="00D21B73"/>
    <w:rsid w:val="00D220F9"/>
    <w:rsid w:val="00D2452A"/>
    <w:rsid w:val="00D260BD"/>
    <w:rsid w:val="00D26482"/>
    <w:rsid w:val="00D30E30"/>
    <w:rsid w:val="00D326B9"/>
    <w:rsid w:val="00D40C0E"/>
    <w:rsid w:val="00D4114F"/>
    <w:rsid w:val="00D44CEE"/>
    <w:rsid w:val="00D46D67"/>
    <w:rsid w:val="00D501B3"/>
    <w:rsid w:val="00D5095F"/>
    <w:rsid w:val="00D52E7C"/>
    <w:rsid w:val="00D53024"/>
    <w:rsid w:val="00D54304"/>
    <w:rsid w:val="00D545E2"/>
    <w:rsid w:val="00D55B72"/>
    <w:rsid w:val="00D568F8"/>
    <w:rsid w:val="00D638CE"/>
    <w:rsid w:val="00D64673"/>
    <w:rsid w:val="00D6729D"/>
    <w:rsid w:val="00D73C03"/>
    <w:rsid w:val="00D74407"/>
    <w:rsid w:val="00D750EC"/>
    <w:rsid w:val="00D77244"/>
    <w:rsid w:val="00D83B3C"/>
    <w:rsid w:val="00D870A6"/>
    <w:rsid w:val="00D87579"/>
    <w:rsid w:val="00D93CAC"/>
    <w:rsid w:val="00D97F49"/>
    <w:rsid w:val="00DA24EC"/>
    <w:rsid w:val="00DA2ACB"/>
    <w:rsid w:val="00DA4DB6"/>
    <w:rsid w:val="00DA5B25"/>
    <w:rsid w:val="00DA65B3"/>
    <w:rsid w:val="00DB03F8"/>
    <w:rsid w:val="00DB20DA"/>
    <w:rsid w:val="00DB436C"/>
    <w:rsid w:val="00DC0CED"/>
    <w:rsid w:val="00DC69F5"/>
    <w:rsid w:val="00DC6BF2"/>
    <w:rsid w:val="00DD19F1"/>
    <w:rsid w:val="00DD3B78"/>
    <w:rsid w:val="00DD73F5"/>
    <w:rsid w:val="00DD7505"/>
    <w:rsid w:val="00DE12F6"/>
    <w:rsid w:val="00DE7EC5"/>
    <w:rsid w:val="00DF0FE9"/>
    <w:rsid w:val="00DF32D6"/>
    <w:rsid w:val="00DF48A4"/>
    <w:rsid w:val="00DF4C55"/>
    <w:rsid w:val="00DF66B6"/>
    <w:rsid w:val="00E00DB3"/>
    <w:rsid w:val="00E016C8"/>
    <w:rsid w:val="00E0240F"/>
    <w:rsid w:val="00E11EEE"/>
    <w:rsid w:val="00E12725"/>
    <w:rsid w:val="00E15D1D"/>
    <w:rsid w:val="00E20784"/>
    <w:rsid w:val="00E24537"/>
    <w:rsid w:val="00E2655F"/>
    <w:rsid w:val="00E27A33"/>
    <w:rsid w:val="00E318E8"/>
    <w:rsid w:val="00E33126"/>
    <w:rsid w:val="00E335A5"/>
    <w:rsid w:val="00E33B4F"/>
    <w:rsid w:val="00E37253"/>
    <w:rsid w:val="00E40CA5"/>
    <w:rsid w:val="00E4267D"/>
    <w:rsid w:val="00E42BF1"/>
    <w:rsid w:val="00E44DFC"/>
    <w:rsid w:val="00E539D7"/>
    <w:rsid w:val="00E54252"/>
    <w:rsid w:val="00E56F41"/>
    <w:rsid w:val="00E60D29"/>
    <w:rsid w:val="00E60DD2"/>
    <w:rsid w:val="00E631F8"/>
    <w:rsid w:val="00E63B56"/>
    <w:rsid w:val="00E7012F"/>
    <w:rsid w:val="00E70D9B"/>
    <w:rsid w:val="00E7217C"/>
    <w:rsid w:val="00E72D6C"/>
    <w:rsid w:val="00E73937"/>
    <w:rsid w:val="00E73D9E"/>
    <w:rsid w:val="00E73ED7"/>
    <w:rsid w:val="00E7455E"/>
    <w:rsid w:val="00E770E9"/>
    <w:rsid w:val="00E8025C"/>
    <w:rsid w:val="00E81EF5"/>
    <w:rsid w:val="00E8458E"/>
    <w:rsid w:val="00E84BFE"/>
    <w:rsid w:val="00E86D72"/>
    <w:rsid w:val="00E87A2C"/>
    <w:rsid w:val="00E87EB3"/>
    <w:rsid w:val="00E90AE7"/>
    <w:rsid w:val="00E91919"/>
    <w:rsid w:val="00E949F0"/>
    <w:rsid w:val="00E95BAB"/>
    <w:rsid w:val="00E95BCE"/>
    <w:rsid w:val="00E96A71"/>
    <w:rsid w:val="00E970D1"/>
    <w:rsid w:val="00EA1C71"/>
    <w:rsid w:val="00EA406B"/>
    <w:rsid w:val="00EA6719"/>
    <w:rsid w:val="00EB2263"/>
    <w:rsid w:val="00EC0EE2"/>
    <w:rsid w:val="00EC2B34"/>
    <w:rsid w:val="00EC5249"/>
    <w:rsid w:val="00EC6510"/>
    <w:rsid w:val="00EC72C7"/>
    <w:rsid w:val="00ED2302"/>
    <w:rsid w:val="00EE0B62"/>
    <w:rsid w:val="00EE618D"/>
    <w:rsid w:val="00EE7839"/>
    <w:rsid w:val="00EE79AE"/>
    <w:rsid w:val="00EF1D28"/>
    <w:rsid w:val="00EF3E7A"/>
    <w:rsid w:val="00EF4B14"/>
    <w:rsid w:val="00EF5C25"/>
    <w:rsid w:val="00EF6266"/>
    <w:rsid w:val="00F012C5"/>
    <w:rsid w:val="00F013DE"/>
    <w:rsid w:val="00F04AEA"/>
    <w:rsid w:val="00F14321"/>
    <w:rsid w:val="00F1453B"/>
    <w:rsid w:val="00F16C7F"/>
    <w:rsid w:val="00F16D62"/>
    <w:rsid w:val="00F209DA"/>
    <w:rsid w:val="00F220F0"/>
    <w:rsid w:val="00F23134"/>
    <w:rsid w:val="00F23DDF"/>
    <w:rsid w:val="00F2528A"/>
    <w:rsid w:val="00F27096"/>
    <w:rsid w:val="00F27EFB"/>
    <w:rsid w:val="00F367F5"/>
    <w:rsid w:val="00F37D35"/>
    <w:rsid w:val="00F40F34"/>
    <w:rsid w:val="00F42415"/>
    <w:rsid w:val="00F47146"/>
    <w:rsid w:val="00F52BA6"/>
    <w:rsid w:val="00F53088"/>
    <w:rsid w:val="00F53885"/>
    <w:rsid w:val="00F54CFA"/>
    <w:rsid w:val="00F6510F"/>
    <w:rsid w:val="00F66E19"/>
    <w:rsid w:val="00F701A7"/>
    <w:rsid w:val="00F768CC"/>
    <w:rsid w:val="00F85EDA"/>
    <w:rsid w:val="00F92A03"/>
    <w:rsid w:val="00F9467A"/>
    <w:rsid w:val="00FA05DE"/>
    <w:rsid w:val="00FA0D43"/>
    <w:rsid w:val="00FA0F31"/>
    <w:rsid w:val="00FA3AF7"/>
    <w:rsid w:val="00FA3ED2"/>
    <w:rsid w:val="00FB1265"/>
    <w:rsid w:val="00FB38D7"/>
    <w:rsid w:val="00FB4528"/>
    <w:rsid w:val="00FB7E99"/>
    <w:rsid w:val="00FC1C8A"/>
    <w:rsid w:val="00FC6EAE"/>
    <w:rsid w:val="00FD01A2"/>
    <w:rsid w:val="00FD5425"/>
    <w:rsid w:val="00FD6835"/>
    <w:rsid w:val="00FD7BA0"/>
    <w:rsid w:val="00FE3688"/>
    <w:rsid w:val="00FE3F03"/>
    <w:rsid w:val="00FE6669"/>
    <w:rsid w:val="00FF164F"/>
    <w:rsid w:val="00FF1B5D"/>
    <w:rsid w:val="00FF2278"/>
    <w:rsid w:val="00FF31A4"/>
    <w:rsid w:val="00FF67A8"/>
    <w:rsid w:val="00FF7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0D9B"/>
    <w:pPr>
      <w:suppressAutoHyphens/>
    </w:pPr>
  </w:style>
  <w:style w:type="paragraph" w:styleId="1">
    <w:name w:val="heading 1"/>
    <w:basedOn w:val="a"/>
    <w:link w:val="10"/>
    <w:uiPriority w:val="9"/>
    <w:qFormat/>
    <w:rsid w:val="0040378A"/>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68BC"/>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rsid w:val="007768BC"/>
    <w:pPr>
      <w:keepNext/>
      <w:spacing w:before="240" w:after="120"/>
    </w:pPr>
    <w:rPr>
      <w:rFonts w:ascii="Liberation Sans" w:eastAsia="DejaVu Sans" w:hAnsi="Liberation Sans" w:cs="Lohit Hindi"/>
      <w:szCs w:val="28"/>
    </w:rPr>
  </w:style>
  <w:style w:type="paragraph" w:customStyle="1" w:styleId="Textbody">
    <w:name w:val="Text body"/>
    <w:basedOn w:val="Standard"/>
    <w:rsid w:val="007768BC"/>
    <w:pPr>
      <w:spacing w:after="120"/>
    </w:pPr>
  </w:style>
  <w:style w:type="paragraph" w:styleId="a3">
    <w:name w:val="List"/>
    <w:basedOn w:val="Textbody"/>
    <w:rsid w:val="007768BC"/>
    <w:rPr>
      <w:rFonts w:cs="Lohit Hindi"/>
      <w:sz w:val="24"/>
    </w:rPr>
  </w:style>
  <w:style w:type="paragraph" w:styleId="a4">
    <w:name w:val="caption"/>
    <w:basedOn w:val="Standard"/>
    <w:rsid w:val="007768BC"/>
    <w:pPr>
      <w:suppressLineNumbers/>
      <w:spacing w:before="120" w:after="120"/>
    </w:pPr>
    <w:rPr>
      <w:rFonts w:cs="Lohit Hindi"/>
      <w:i/>
      <w:iCs/>
      <w:sz w:val="24"/>
      <w:szCs w:val="24"/>
    </w:rPr>
  </w:style>
  <w:style w:type="paragraph" w:customStyle="1" w:styleId="Index">
    <w:name w:val="Index"/>
    <w:basedOn w:val="Standard"/>
    <w:rsid w:val="007768BC"/>
    <w:pPr>
      <w:suppressLineNumbers/>
    </w:pPr>
    <w:rPr>
      <w:rFonts w:cs="Lohit Hindi"/>
      <w:sz w:val="24"/>
    </w:rPr>
  </w:style>
  <w:style w:type="paragraph" w:styleId="a5">
    <w:name w:val="header"/>
    <w:basedOn w:val="Standard"/>
    <w:link w:val="a6"/>
    <w:uiPriority w:val="99"/>
    <w:rsid w:val="007768BC"/>
    <w:pPr>
      <w:tabs>
        <w:tab w:val="center" w:pos="4677"/>
        <w:tab w:val="right" w:pos="9355"/>
      </w:tabs>
    </w:pPr>
  </w:style>
  <w:style w:type="paragraph" w:customStyle="1" w:styleId="Textbodyindent">
    <w:name w:val="Text body indent"/>
    <w:basedOn w:val="Standard"/>
    <w:rsid w:val="007768BC"/>
    <w:pPr>
      <w:ind w:firstLine="709"/>
      <w:jc w:val="both"/>
    </w:pPr>
  </w:style>
  <w:style w:type="paragraph" w:customStyle="1" w:styleId="TableContents">
    <w:name w:val="Table Contents"/>
    <w:basedOn w:val="Standard"/>
    <w:rsid w:val="007768BC"/>
    <w:pPr>
      <w:suppressLineNumbers/>
    </w:pPr>
  </w:style>
  <w:style w:type="paragraph" w:customStyle="1" w:styleId="TableHeading">
    <w:name w:val="Table Heading"/>
    <w:basedOn w:val="TableContents"/>
    <w:rsid w:val="007768BC"/>
    <w:pPr>
      <w:jc w:val="center"/>
    </w:pPr>
    <w:rPr>
      <w:b/>
      <w:bCs/>
    </w:rPr>
  </w:style>
  <w:style w:type="paragraph" w:customStyle="1" w:styleId="Framecontents">
    <w:name w:val="Frame contents"/>
    <w:basedOn w:val="Standard"/>
    <w:rsid w:val="007768BC"/>
  </w:style>
  <w:style w:type="character" w:customStyle="1" w:styleId="Internetlink">
    <w:name w:val="Internet link"/>
    <w:rsid w:val="007768BC"/>
    <w:rPr>
      <w:color w:val="0000FF"/>
      <w:u w:val="single"/>
    </w:rPr>
  </w:style>
  <w:style w:type="character" w:styleId="a7">
    <w:name w:val="page number"/>
    <w:basedOn w:val="a0"/>
    <w:rsid w:val="007768BC"/>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5571B4"/>
    <w:rPr>
      <w:rFonts w:cs="Mangal"/>
      <w:sz w:val="20"/>
      <w:szCs w:val="18"/>
    </w:rPr>
  </w:style>
  <w:style w:type="character" w:customStyle="1" w:styleId="ac">
    <w:name w:val="Текст сноски Знак"/>
    <w:basedOn w:val="a0"/>
    <w:link w:val="ab"/>
    <w:uiPriority w:val="99"/>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customStyle="1" w:styleId="ConsPlusNormal">
    <w:name w:val="ConsPlusNormal"/>
    <w:rsid w:val="00EC2B34"/>
    <w:pPr>
      <w:autoSpaceDE w:val="0"/>
      <w:adjustRightInd w:val="0"/>
      <w:textAlignment w:val="auto"/>
    </w:pPr>
    <w:rPr>
      <w:rFonts w:ascii="Arial" w:eastAsiaTheme="minorEastAsia" w:hAnsi="Arial" w:cs="Arial"/>
      <w:kern w:val="0"/>
      <w:sz w:val="20"/>
      <w:szCs w:val="20"/>
      <w:lang w:eastAsia="ru-RU" w:bidi="ar-SA"/>
    </w:rPr>
  </w:style>
  <w:style w:type="character" w:customStyle="1" w:styleId="normalchar">
    <w:name w:val="normal__char"/>
    <w:basedOn w:val="a0"/>
    <w:rsid w:val="009F5E99"/>
  </w:style>
  <w:style w:type="paragraph" w:styleId="af1">
    <w:name w:val="List Paragraph"/>
    <w:basedOn w:val="a"/>
    <w:uiPriority w:val="34"/>
    <w:qFormat/>
    <w:rsid w:val="007E7961"/>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af2">
    <w:name w:val="annotation reference"/>
    <w:basedOn w:val="a0"/>
    <w:uiPriority w:val="99"/>
    <w:semiHidden/>
    <w:unhideWhenUsed/>
    <w:rsid w:val="00DF48A4"/>
    <w:rPr>
      <w:sz w:val="16"/>
      <w:szCs w:val="16"/>
    </w:rPr>
  </w:style>
  <w:style w:type="paragraph" w:styleId="af3">
    <w:name w:val="annotation text"/>
    <w:basedOn w:val="a"/>
    <w:link w:val="af4"/>
    <w:uiPriority w:val="99"/>
    <w:semiHidden/>
    <w:unhideWhenUsed/>
    <w:rsid w:val="00DF48A4"/>
    <w:rPr>
      <w:rFonts w:cs="Mangal"/>
      <w:sz w:val="20"/>
      <w:szCs w:val="18"/>
    </w:rPr>
  </w:style>
  <w:style w:type="character" w:customStyle="1" w:styleId="af4">
    <w:name w:val="Текст примечания Знак"/>
    <w:basedOn w:val="a0"/>
    <w:link w:val="af3"/>
    <w:uiPriority w:val="99"/>
    <w:semiHidden/>
    <w:rsid w:val="00DF48A4"/>
    <w:rPr>
      <w:rFonts w:cs="Mangal"/>
      <w:sz w:val="20"/>
      <w:szCs w:val="18"/>
    </w:rPr>
  </w:style>
  <w:style w:type="paragraph" w:styleId="af5">
    <w:name w:val="annotation subject"/>
    <w:basedOn w:val="af3"/>
    <w:next w:val="af3"/>
    <w:link w:val="af6"/>
    <w:uiPriority w:val="99"/>
    <w:semiHidden/>
    <w:unhideWhenUsed/>
    <w:rsid w:val="00DF48A4"/>
    <w:rPr>
      <w:b/>
      <w:bCs/>
    </w:rPr>
  </w:style>
  <w:style w:type="character" w:customStyle="1" w:styleId="af6">
    <w:name w:val="Тема примечания Знак"/>
    <w:basedOn w:val="af4"/>
    <w:link w:val="af5"/>
    <w:uiPriority w:val="99"/>
    <w:semiHidden/>
    <w:rsid w:val="00DF48A4"/>
    <w:rPr>
      <w:rFonts w:cs="Mangal"/>
      <w:b/>
      <w:bCs/>
      <w:sz w:val="20"/>
      <w:szCs w:val="18"/>
    </w:rPr>
  </w:style>
  <w:style w:type="paragraph" w:styleId="af7">
    <w:name w:val="Revision"/>
    <w:hidden/>
    <w:uiPriority w:val="99"/>
    <w:semiHidden/>
    <w:rsid w:val="00DF48A4"/>
    <w:pPr>
      <w:widowControl/>
      <w:autoSpaceDN/>
      <w:textAlignment w:val="auto"/>
    </w:pPr>
    <w:rPr>
      <w:rFonts w:cs="Mangal"/>
      <w:szCs w:val="21"/>
    </w:rPr>
  </w:style>
  <w:style w:type="character" w:customStyle="1" w:styleId="10">
    <w:name w:val="Заголовок 1 Знак"/>
    <w:basedOn w:val="a0"/>
    <w:link w:val="1"/>
    <w:uiPriority w:val="9"/>
    <w:rsid w:val="0040378A"/>
    <w:rPr>
      <w:rFonts w:ascii="Times New Roman" w:eastAsia="Times New Roman" w:hAnsi="Times New Roman" w:cs="Times New Roman"/>
      <w:b/>
      <w:bCs/>
      <w:kern w:val="36"/>
      <w:sz w:val="48"/>
      <w:szCs w:val="48"/>
      <w:lang w:eastAsia="ru-RU" w:bidi="ar-SA"/>
    </w:rPr>
  </w:style>
  <w:style w:type="character" w:styleId="af8">
    <w:name w:val="Strong"/>
    <w:basedOn w:val="a0"/>
    <w:uiPriority w:val="22"/>
    <w:qFormat/>
    <w:rsid w:val="0040378A"/>
    <w:rPr>
      <w:b/>
      <w:bCs/>
    </w:rPr>
  </w:style>
  <w:style w:type="paragraph" w:styleId="af9">
    <w:name w:val="Normal (Web)"/>
    <w:basedOn w:val="a"/>
    <w:uiPriority w:val="99"/>
    <w:semiHidden/>
    <w:unhideWhenUsed/>
    <w:rsid w:val="0073248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fa">
    <w:name w:val="Body Text Indent"/>
    <w:basedOn w:val="a"/>
    <w:link w:val="afb"/>
    <w:rsid w:val="00F14321"/>
    <w:pPr>
      <w:widowControl/>
      <w:suppressAutoHyphens w:val="0"/>
      <w:autoSpaceDN/>
      <w:ind w:firstLine="709"/>
      <w:jc w:val="both"/>
      <w:textAlignment w:val="auto"/>
    </w:pPr>
    <w:rPr>
      <w:rFonts w:ascii="Times New Roman" w:eastAsia="Times New Roman" w:hAnsi="Times New Roman" w:cs="Times New Roman"/>
      <w:kern w:val="0"/>
      <w:sz w:val="28"/>
      <w:szCs w:val="20"/>
      <w:lang w:eastAsia="ru-RU" w:bidi="ar-SA"/>
    </w:rPr>
  </w:style>
  <w:style w:type="character" w:customStyle="1" w:styleId="afb">
    <w:name w:val="Основной текст с отступом Знак"/>
    <w:basedOn w:val="a0"/>
    <w:link w:val="afa"/>
    <w:rsid w:val="00F14321"/>
    <w:rPr>
      <w:rFonts w:ascii="Times New Roman" w:eastAsia="Times New Roman" w:hAnsi="Times New Roman" w:cs="Times New Roman"/>
      <w:kern w:val="0"/>
      <w:sz w:val="28"/>
      <w:szCs w:val="20"/>
      <w:lang w:eastAsia="ru-RU" w:bidi="ar-SA"/>
    </w:rPr>
  </w:style>
  <w:style w:type="paragraph" w:styleId="afc">
    <w:name w:val="endnote text"/>
    <w:basedOn w:val="a"/>
    <w:link w:val="afd"/>
    <w:uiPriority w:val="99"/>
    <w:semiHidden/>
    <w:unhideWhenUsed/>
    <w:rsid w:val="002A29F9"/>
    <w:rPr>
      <w:rFonts w:cs="Mangal"/>
      <w:sz w:val="20"/>
      <w:szCs w:val="18"/>
    </w:rPr>
  </w:style>
  <w:style w:type="character" w:customStyle="1" w:styleId="afd">
    <w:name w:val="Текст концевой сноски Знак"/>
    <w:basedOn w:val="a0"/>
    <w:link w:val="afc"/>
    <w:uiPriority w:val="99"/>
    <w:semiHidden/>
    <w:rsid w:val="002A29F9"/>
    <w:rPr>
      <w:rFonts w:cs="Mangal"/>
      <w:sz w:val="20"/>
      <w:szCs w:val="18"/>
    </w:rPr>
  </w:style>
  <w:style w:type="character" w:styleId="afe">
    <w:name w:val="endnote reference"/>
    <w:basedOn w:val="a0"/>
    <w:uiPriority w:val="99"/>
    <w:semiHidden/>
    <w:unhideWhenUsed/>
    <w:rsid w:val="002A29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0D9B"/>
    <w:pPr>
      <w:suppressAutoHyphens/>
    </w:pPr>
  </w:style>
  <w:style w:type="paragraph" w:styleId="1">
    <w:name w:val="heading 1"/>
    <w:basedOn w:val="a"/>
    <w:link w:val="10"/>
    <w:uiPriority w:val="9"/>
    <w:qFormat/>
    <w:rsid w:val="0040378A"/>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5571B4"/>
    <w:rPr>
      <w:rFonts w:cs="Mangal"/>
      <w:sz w:val="20"/>
      <w:szCs w:val="18"/>
    </w:rPr>
  </w:style>
  <w:style w:type="character" w:customStyle="1" w:styleId="ac">
    <w:name w:val="Текст сноски Знак"/>
    <w:basedOn w:val="a0"/>
    <w:link w:val="ab"/>
    <w:uiPriority w:val="99"/>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customStyle="1" w:styleId="ConsPlusNormal">
    <w:name w:val="ConsPlusNormal"/>
    <w:rsid w:val="00EC2B34"/>
    <w:pPr>
      <w:autoSpaceDE w:val="0"/>
      <w:adjustRightInd w:val="0"/>
      <w:textAlignment w:val="auto"/>
    </w:pPr>
    <w:rPr>
      <w:rFonts w:ascii="Arial" w:eastAsiaTheme="minorEastAsia" w:hAnsi="Arial" w:cs="Arial"/>
      <w:kern w:val="0"/>
      <w:sz w:val="20"/>
      <w:szCs w:val="20"/>
      <w:lang w:eastAsia="ru-RU" w:bidi="ar-SA"/>
    </w:rPr>
  </w:style>
  <w:style w:type="character" w:customStyle="1" w:styleId="normalchar">
    <w:name w:val="normal__char"/>
    <w:basedOn w:val="a0"/>
    <w:rsid w:val="009F5E99"/>
  </w:style>
  <w:style w:type="paragraph" w:styleId="af1">
    <w:name w:val="List Paragraph"/>
    <w:basedOn w:val="a"/>
    <w:uiPriority w:val="34"/>
    <w:qFormat/>
    <w:rsid w:val="007E7961"/>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af2">
    <w:name w:val="annotation reference"/>
    <w:basedOn w:val="a0"/>
    <w:uiPriority w:val="99"/>
    <w:semiHidden/>
    <w:unhideWhenUsed/>
    <w:rsid w:val="00DF48A4"/>
    <w:rPr>
      <w:sz w:val="16"/>
      <w:szCs w:val="16"/>
    </w:rPr>
  </w:style>
  <w:style w:type="paragraph" w:styleId="af3">
    <w:name w:val="annotation text"/>
    <w:basedOn w:val="a"/>
    <w:link w:val="af4"/>
    <w:uiPriority w:val="99"/>
    <w:semiHidden/>
    <w:unhideWhenUsed/>
    <w:rsid w:val="00DF48A4"/>
    <w:rPr>
      <w:rFonts w:cs="Mangal"/>
      <w:sz w:val="20"/>
      <w:szCs w:val="18"/>
    </w:rPr>
  </w:style>
  <w:style w:type="character" w:customStyle="1" w:styleId="af4">
    <w:name w:val="Текст примечания Знак"/>
    <w:basedOn w:val="a0"/>
    <w:link w:val="af3"/>
    <w:uiPriority w:val="99"/>
    <w:semiHidden/>
    <w:rsid w:val="00DF48A4"/>
    <w:rPr>
      <w:rFonts w:cs="Mangal"/>
      <w:sz w:val="20"/>
      <w:szCs w:val="18"/>
    </w:rPr>
  </w:style>
  <w:style w:type="paragraph" w:styleId="af5">
    <w:name w:val="annotation subject"/>
    <w:basedOn w:val="af3"/>
    <w:next w:val="af3"/>
    <w:link w:val="af6"/>
    <w:uiPriority w:val="99"/>
    <w:semiHidden/>
    <w:unhideWhenUsed/>
    <w:rsid w:val="00DF48A4"/>
    <w:rPr>
      <w:b/>
      <w:bCs/>
    </w:rPr>
  </w:style>
  <w:style w:type="character" w:customStyle="1" w:styleId="af6">
    <w:name w:val="Тема примечания Знак"/>
    <w:basedOn w:val="af4"/>
    <w:link w:val="af5"/>
    <w:uiPriority w:val="99"/>
    <w:semiHidden/>
    <w:rsid w:val="00DF48A4"/>
    <w:rPr>
      <w:rFonts w:cs="Mangal"/>
      <w:b/>
      <w:bCs/>
      <w:sz w:val="20"/>
      <w:szCs w:val="18"/>
    </w:rPr>
  </w:style>
  <w:style w:type="paragraph" w:styleId="af7">
    <w:name w:val="Revision"/>
    <w:hidden/>
    <w:uiPriority w:val="99"/>
    <w:semiHidden/>
    <w:rsid w:val="00DF48A4"/>
    <w:pPr>
      <w:widowControl/>
      <w:autoSpaceDN/>
      <w:textAlignment w:val="auto"/>
    </w:pPr>
    <w:rPr>
      <w:rFonts w:cs="Mangal"/>
      <w:szCs w:val="21"/>
    </w:rPr>
  </w:style>
  <w:style w:type="character" w:customStyle="1" w:styleId="10">
    <w:name w:val="Заголовок 1 Знак"/>
    <w:basedOn w:val="a0"/>
    <w:link w:val="1"/>
    <w:uiPriority w:val="9"/>
    <w:rsid w:val="0040378A"/>
    <w:rPr>
      <w:rFonts w:ascii="Times New Roman" w:eastAsia="Times New Roman" w:hAnsi="Times New Roman" w:cs="Times New Roman"/>
      <w:b/>
      <w:bCs/>
      <w:kern w:val="36"/>
      <w:sz w:val="48"/>
      <w:szCs w:val="48"/>
      <w:lang w:eastAsia="ru-RU" w:bidi="ar-SA"/>
    </w:rPr>
  </w:style>
  <w:style w:type="character" w:styleId="af8">
    <w:name w:val="Strong"/>
    <w:basedOn w:val="a0"/>
    <w:uiPriority w:val="22"/>
    <w:qFormat/>
    <w:rsid w:val="0040378A"/>
    <w:rPr>
      <w:b/>
      <w:bCs/>
    </w:rPr>
  </w:style>
  <w:style w:type="paragraph" w:styleId="af9">
    <w:name w:val="Normal (Web)"/>
    <w:basedOn w:val="a"/>
    <w:uiPriority w:val="99"/>
    <w:semiHidden/>
    <w:unhideWhenUsed/>
    <w:rsid w:val="0073248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fa">
    <w:name w:val="Body Text Indent"/>
    <w:basedOn w:val="a"/>
    <w:link w:val="afb"/>
    <w:rsid w:val="00F14321"/>
    <w:pPr>
      <w:widowControl/>
      <w:suppressAutoHyphens w:val="0"/>
      <w:autoSpaceDN/>
      <w:ind w:firstLine="709"/>
      <w:jc w:val="both"/>
      <w:textAlignment w:val="auto"/>
    </w:pPr>
    <w:rPr>
      <w:rFonts w:ascii="Times New Roman" w:eastAsia="Times New Roman" w:hAnsi="Times New Roman" w:cs="Times New Roman"/>
      <w:kern w:val="0"/>
      <w:sz w:val="28"/>
      <w:szCs w:val="20"/>
      <w:lang w:eastAsia="ru-RU" w:bidi="ar-SA"/>
    </w:rPr>
  </w:style>
  <w:style w:type="character" w:customStyle="1" w:styleId="afb">
    <w:name w:val="Основной текст с отступом Знак"/>
    <w:basedOn w:val="a0"/>
    <w:link w:val="afa"/>
    <w:rsid w:val="00F14321"/>
    <w:rPr>
      <w:rFonts w:ascii="Times New Roman" w:eastAsia="Times New Roman" w:hAnsi="Times New Roman" w:cs="Times New Roman"/>
      <w:kern w:val="0"/>
      <w:sz w:val="28"/>
      <w:szCs w:val="20"/>
      <w:lang w:eastAsia="ru-RU" w:bidi="ar-SA"/>
    </w:rPr>
  </w:style>
  <w:style w:type="paragraph" w:styleId="afc">
    <w:name w:val="endnote text"/>
    <w:basedOn w:val="a"/>
    <w:link w:val="afd"/>
    <w:uiPriority w:val="99"/>
    <w:semiHidden/>
    <w:unhideWhenUsed/>
    <w:rsid w:val="002A29F9"/>
    <w:rPr>
      <w:rFonts w:cs="Mangal"/>
      <w:sz w:val="20"/>
      <w:szCs w:val="18"/>
    </w:rPr>
  </w:style>
  <w:style w:type="character" w:customStyle="1" w:styleId="afd">
    <w:name w:val="Текст концевой сноски Знак"/>
    <w:basedOn w:val="a0"/>
    <w:link w:val="afc"/>
    <w:uiPriority w:val="99"/>
    <w:semiHidden/>
    <w:rsid w:val="002A29F9"/>
    <w:rPr>
      <w:rFonts w:cs="Mangal"/>
      <w:sz w:val="20"/>
      <w:szCs w:val="18"/>
    </w:rPr>
  </w:style>
  <w:style w:type="character" w:styleId="afe">
    <w:name w:val="endnote reference"/>
    <w:basedOn w:val="a0"/>
    <w:uiPriority w:val="99"/>
    <w:semiHidden/>
    <w:unhideWhenUsed/>
    <w:rsid w:val="002A29F9"/>
    <w:rPr>
      <w:vertAlign w:val="superscript"/>
    </w:rPr>
  </w:style>
</w:styles>
</file>

<file path=word/webSettings.xml><?xml version="1.0" encoding="utf-8"?>
<w:webSettings xmlns:r="http://schemas.openxmlformats.org/officeDocument/2006/relationships" xmlns:w="http://schemas.openxmlformats.org/wordprocessingml/2006/main">
  <w:divs>
    <w:div w:id="206915099">
      <w:bodyDiv w:val="1"/>
      <w:marLeft w:val="0"/>
      <w:marRight w:val="0"/>
      <w:marTop w:val="0"/>
      <w:marBottom w:val="0"/>
      <w:divBdr>
        <w:top w:val="none" w:sz="0" w:space="0" w:color="auto"/>
        <w:left w:val="none" w:sz="0" w:space="0" w:color="auto"/>
        <w:bottom w:val="none" w:sz="0" w:space="0" w:color="auto"/>
        <w:right w:val="none" w:sz="0" w:space="0" w:color="auto"/>
      </w:divBdr>
    </w:div>
    <w:div w:id="424764320">
      <w:bodyDiv w:val="1"/>
      <w:marLeft w:val="0"/>
      <w:marRight w:val="0"/>
      <w:marTop w:val="0"/>
      <w:marBottom w:val="0"/>
      <w:divBdr>
        <w:top w:val="none" w:sz="0" w:space="0" w:color="auto"/>
        <w:left w:val="none" w:sz="0" w:space="0" w:color="auto"/>
        <w:bottom w:val="none" w:sz="0" w:space="0" w:color="auto"/>
        <w:right w:val="none" w:sz="0" w:space="0" w:color="auto"/>
      </w:divBdr>
    </w:div>
    <w:div w:id="438379597">
      <w:bodyDiv w:val="1"/>
      <w:marLeft w:val="0"/>
      <w:marRight w:val="0"/>
      <w:marTop w:val="0"/>
      <w:marBottom w:val="0"/>
      <w:divBdr>
        <w:top w:val="none" w:sz="0" w:space="0" w:color="auto"/>
        <w:left w:val="none" w:sz="0" w:space="0" w:color="auto"/>
        <w:bottom w:val="none" w:sz="0" w:space="0" w:color="auto"/>
        <w:right w:val="none" w:sz="0" w:space="0" w:color="auto"/>
      </w:divBdr>
      <w:divsChild>
        <w:div w:id="1598362976">
          <w:marLeft w:val="60"/>
          <w:marRight w:val="60"/>
          <w:marTop w:val="100"/>
          <w:marBottom w:val="100"/>
          <w:divBdr>
            <w:top w:val="none" w:sz="0" w:space="0" w:color="auto"/>
            <w:left w:val="none" w:sz="0" w:space="0" w:color="auto"/>
            <w:bottom w:val="none" w:sz="0" w:space="0" w:color="auto"/>
            <w:right w:val="none" w:sz="0" w:space="0" w:color="auto"/>
          </w:divBdr>
        </w:div>
        <w:div w:id="552349927">
          <w:marLeft w:val="60"/>
          <w:marRight w:val="60"/>
          <w:marTop w:val="100"/>
          <w:marBottom w:val="100"/>
          <w:divBdr>
            <w:top w:val="none" w:sz="0" w:space="0" w:color="auto"/>
            <w:left w:val="none" w:sz="0" w:space="0" w:color="auto"/>
            <w:bottom w:val="none" w:sz="0" w:space="0" w:color="auto"/>
            <w:right w:val="none" w:sz="0" w:space="0" w:color="auto"/>
          </w:divBdr>
        </w:div>
        <w:div w:id="715810014">
          <w:marLeft w:val="60"/>
          <w:marRight w:val="60"/>
          <w:marTop w:val="100"/>
          <w:marBottom w:val="100"/>
          <w:divBdr>
            <w:top w:val="none" w:sz="0" w:space="0" w:color="auto"/>
            <w:left w:val="none" w:sz="0" w:space="0" w:color="auto"/>
            <w:bottom w:val="none" w:sz="0" w:space="0" w:color="auto"/>
            <w:right w:val="none" w:sz="0" w:space="0" w:color="auto"/>
          </w:divBdr>
        </w:div>
        <w:div w:id="962812608">
          <w:marLeft w:val="60"/>
          <w:marRight w:val="60"/>
          <w:marTop w:val="100"/>
          <w:marBottom w:val="100"/>
          <w:divBdr>
            <w:top w:val="none" w:sz="0" w:space="0" w:color="auto"/>
            <w:left w:val="none" w:sz="0" w:space="0" w:color="auto"/>
            <w:bottom w:val="none" w:sz="0" w:space="0" w:color="auto"/>
            <w:right w:val="none" w:sz="0" w:space="0" w:color="auto"/>
          </w:divBdr>
        </w:div>
      </w:divsChild>
    </w:div>
    <w:div w:id="576592555">
      <w:bodyDiv w:val="1"/>
      <w:marLeft w:val="0"/>
      <w:marRight w:val="0"/>
      <w:marTop w:val="0"/>
      <w:marBottom w:val="0"/>
      <w:divBdr>
        <w:top w:val="none" w:sz="0" w:space="0" w:color="auto"/>
        <w:left w:val="none" w:sz="0" w:space="0" w:color="auto"/>
        <w:bottom w:val="none" w:sz="0" w:space="0" w:color="auto"/>
        <w:right w:val="none" w:sz="0" w:space="0" w:color="auto"/>
      </w:divBdr>
    </w:div>
    <w:div w:id="755787129">
      <w:bodyDiv w:val="1"/>
      <w:marLeft w:val="0"/>
      <w:marRight w:val="0"/>
      <w:marTop w:val="0"/>
      <w:marBottom w:val="0"/>
      <w:divBdr>
        <w:top w:val="none" w:sz="0" w:space="0" w:color="auto"/>
        <w:left w:val="none" w:sz="0" w:space="0" w:color="auto"/>
        <w:bottom w:val="none" w:sz="0" w:space="0" w:color="auto"/>
        <w:right w:val="none" w:sz="0" w:space="0" w:color="auto"/>
      </w:divBdr>
    </w:div>
    <w:div w:id="771241235">
      <w:bodyDiv w:val="1"/>
      <w:marLeft w:val="0"/>
      <w:marRight w:val="0"/>
      <w:marTop w:val="0"/>
      <w:marBottom w:val="0"/>
      <w:divBdr>
        <w:top w:val="none" w:sz="0" w:space="0" w:color="auto"/>
        <w:left w:val="none" w:sz="0" w:space="0" w:color="auto"/>
        <w:bottom w:val="none" w:sz="0" w:space="0" w:color="auto"/>
        <w:right w:val="none" w:sz="0" w:space="0" w:color="auto"/>
      </w:divBdr>
    </w:div>
    <w:div w:id="796993222">
      <w:bodyDiv w:val="1"/>
      <w:marLeft w:val="0"/>
      <w:marRight w:val="0"/>
      <w:marTop w:val="0"/>
      <w:marBottom w:val="0"/>
      <w:divBdr>
        <w:top w:val="none" w:sz="0" w:space="0" w:color="auto"/>
        <w:left w:val="none" w:sz="0" w:space="0" w:color="auto"/>
        <w:bottom w:val="none" w:sz="0" w:space="0" w:color="auto"/>
        <w:right w:val="none" w:sz="0" w:space="0" w:color="auto"/>
      </w:divBdr>
    </w:div>
    <w:div w:id="828013204">
      <w:bodyDiv w:val="1"/>
      <w:marLeft w:val="0"/>
      <w:marRight w:val="0"/>
      <w:marTop w:val="0"/>
      <w:marBottom w:val="0"/>
      <w:divBdr>
        <w:top w:val="none" w:sz="0" w:space="0" w:color="auto"/>
        <w:left w:val="none" w:sz="0" w:space="0" w:color="auto"/>
        <w:bottom w:val="none" w:sz="0" w:space="0" w:color="auto"/>
        <w:right w:val="none" w:sz="0" w:space="0" w:color="auto"/>
      </w:divBdr>
    </w:div>
    <w:div w:id="882866986">
      <w:bodyDiv w:val="1"/>
      <w:marLeft w:val="0"/>
      <w:marRight w:val="0"/>
      <w:marTop w:val="0"/>
      <w:marBottom w:val="0"/>
      <w:divBdr>
        <w:top w:val="none" w:sz="0" w:space="0" w:color="auto"/>
        <w:left w:val="none" w:sz="0" w:space="0" w:color="auto"/>
        <w:bottom w:val="none" w:sz="0" w:space="0" w:color="auto"/>
        <w:right w:val="none" w:sz="0" w:space="0" w:color="auto"/>
      </w:divBdr>
    </w:div>
    <w:div w:id="1033379389">
      <w:bodyDiv w:val="1"/>
      <w:marLeft w:val="0"/>
      <w:marRight w:val="0"/>
      <w:marTop w:val="0"/>
      <w:marBottom w:val="0"/>
      <w:divBdr>
        <w:top w:val="none" w:sz="0" w:space="0" w:color="auto"/>
        <w:left w:val="none" w:sz="0" w:space="0" w:color="auto"/>
        <w:bottom w:val="none" w:sz="0" w:space="0" w:color="auto"/>
        <w:right w:val="none" w:sz="0" w:space="0" w:color="auto"/>
      </w:divBdr>
    </w:div>
    <w:div w:id="1250037856">
      <w:bodyDiv w:val="1"/>
      <w:marLeft w:val="0"/>
      <w:marRight w:val="0"/>
      <w:marTop w:val="0"/>
      <w:marBottom w:val="0"/>
      <w:divBdr>
        <w:top w:val="none" w:sz="0" w:space="0" w:color="auto"/>
        <w:left w:val="none" w:sz="0" w:space="0" w:color="auto"/>
        <w:bottom w:val="none" w:sz="0" w:space="0" w:color="auto"/>
        <w:right w:val="none" w:sz="0" w:space="0" w:color="auto"/>
      </w:divBdr>
    </w:div>
    <w:div w:id="1309702828">
      <w:bodyDiv w:val="1"/>
      <w:marLeft w:val="0"/>
      <w:marRight w:val="0"/>
      <w:marTop w:val="0"/>
      <w:marBottom w:val="0"/>
      <w:divBdr>
        <w:top w:val="none" w:sz="0" w:space="0" w:color="auto"/>
        <w:left w:val="none" w:sz="0" w:space="0" w:color="auto"/>
        <w:bottom w:val="none" w:sz="0" w:space="0" w:color="auto"/>
        <w:right w:val="none" w:sz="0" w:space="0" w:color="auto"/>
      </w:divBdr>
    </w:div>
    <w:div w:id="1698004567">
      <w:bodyDiv w:val="1"/>
      <w:marLeft w:val="0"/>
      <w:marRight w:val="0"/>
      <w:marTop w:val="0"/>
      <w:marBottom w:val="0"/>
      <w:divBdr>
        <w:top w:val="none" w:sz="0" w:space="0" w:color="auto"/>
        <w:left w:val="none" w:sz="0" w:space="0" w:color="auto"/>
        <w:bottom w:val="none" w:sz="0" w:space="0" w:color="auto"/>
        <w:right w:val="none" w:sz="0" w:space="0" w:color="auto"/>
      </w:divBdr>
    </w:div>
    <w:div w:id="1715882798">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4F81BD"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charset w:val="00"/>
    <w:family w:val="roman"/>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F5624D"/>
    <w:rsid w:val="00004858"/>
    <w:rsid w:val="00026FD6"/>
    <w:rsid w:val="00040D37"/>
    <w:rsid w:val="00050CD8"/>
    <w:rsid w:val="00071E55"/>
    <w:rsid w:val="0007292D"/>
    <w:rsid w:val="00076236"/>
    <w:rsid w:val="000C4F25"/>
    <w:rsid w:val="00112D1C"/>
    <w:rsid w:val="001231DA"/>
    <w:rsid w:val="00142F38"/>
    <w:rsid w:val="001465C9"/>
    <w:rsid w:val="00162747"/>
    <w:rsid w:val="00164DDF"/>
    <w:rsid w:val="00185E27"/>
    <w:rsid w:val="00196162"/>
    <w:rsid w:val="001A0104"/>
    <w:rsid w:val="001C0357"/>
    <w:rsid w:val="001C78FD"/>
    <w:rsid w:val="001D3C4F"/>
    <w:rsid w:val="001D7693"/>
    <w:rsid w:val="001E11D6"/>
    <w:rsid w:val="001F78E3"/>
    <w:rsid w:val="002064E2"/>
    <w:rsid w:val="00221ED9"/>
    <w:rsid w:val="00226D83"/>
    <w:rsid w:val="00263315"/>
    <w:rsid w:val="002743E0"/>
    <w:rsid w:val="00295732"/>
    <w:rsid w:val="002A52E9"/>
    <w:rsid w:val="00313F55"/>
    <w:rsid w:val="003209FD"/>
    <w:rsid w:val="00346F86"/>
    <w:rsid w:val="003A4DAD"/>
    <w:rsid w:val="003C4BAE"/>
    <w:rsid w:val="003D7983"/>
    <w:rsid w:val="003F21EB"/>
    <w:rsid w:val="003F3D3D"/>
    <w:rsid w:val="0040424B"/>
    <w:rsid w:val="00420DDC"/>
    <w:rsid w:val="0043550F"/>
    <w:rsid w:val="0048078C"/>
    <w:rsid w:val="004A7906"/>
    <w:rsid w:val="004E5A0F"/>
    <w:rsid w:val="005047D0"/>
    <w:rsid w:val="00516B60"/>
    <w:rsid w:val="00524600"/>
    <w:rsid w:val="00533F2A"/>
    <w:rsid w:val="005350CB"/>
    <w:rsid w:val="0054154C"/>
    <w:rsid w:val="00560663"/>
    <w:rsid w:val="005712E8"/>
    <w:rsid w:val="005830BB"/>
    <w:rsid w:val="00595D1B"/>
    <w:rsid w:val="005B46E8"/>
    <w:rsid w:val="005B70C7"/>
    <w:rsid w:val="005C3AF8"/>
    <w:rsid w:val="005E3785"/>
    <w:rsid w:val="00621F90"/>
    <w:rsid w:val="00630613"/>
    <w:rsid w:val="00634FEF"/>
    <w:rsid w:val="00667567"/>
    <w:rsid w:val="00672A2F"/>
    <w:rsid w:val="00674514"/>
    <w:rsid w:val="006B62D7"/>
    <w:rsid w:val="006C41C9"/>
    <w:rsid w:val="006C605E"/>
    <w:rsid w:val="006D4803"/>
    <w:rsid w:val="006E608F"/>
    <w:rsid w:val="00710D11"/>
    <w:rsid w:val="00725F4A"/>
    <w:rsid w:val="00745B17"/>
    <w:rsid w:val="00770B27"/>
    <w:rsid w:val="00782A20"/>
    <w:rsid w:val="00790978"/>
    <w:rsid w:val="007A1B93"/>
    <w:rsid w:val="007A5B54"/>
    <w:rsid w:val="007E5A68"/>
    <w:rsid w:val="007E6D60"/>
    <w:rsid w:val="007F750B"/>
    <w:rsid w:val="00813F47"/>
    <w:rsid w:val="00825041"/>
    <w:rsid w:val="00871C50"/>
    <w:rsid w:val="008A051B"/>
    <w:rsid w:val="008A214B"/>
    <w:rsid w:val="008A5088"/>
    <w:rsid w:val="008B3D9C"/>
    <w:rsid w:val="008B6F49"/>
    <w:rsid w:val="008C0A02"/>
    <w:rsid w:val="008E3F25"/>
    <w:rsid w:val="00913093"/>
    <w:rsid w:val="00973410"/>
    <w:rsid w:val="00985FDD"/>
    <w:rsid w:val="009E5F04"/>
    <w:rsid w:val="009F696C"/>
    <w:rsid w:val="00A0217A"/>
    <w:rsid w:val="00A03A23"/>
    <w:rsid w:val="00A03A3E"/>
    <w:rsid w:val="00A135FB"/>
    <w:rsid w:val="00A219EC"/>
    <w:rsid w:val="00A464F3"/>
    <w:rsid w:val="00A733A3"/>
    <w:rsid w:val="00AC63FC"/>
    <w:rsid w:val="00AD4B1F"/>
    <w:rsid w:val="00AE371D"/>
    <w:rsid w:val="00AF3B31"/>
    <w:rsid w:val="00B00C51"/>
    <w:rsid w:val="00B04D94"/>
    <w:rsid w:val="00B44941"/>
    <w:rsid w:val="00B4771A"/>
    <w:rsid w:val="00B84635"/>
    <w:rsid w:val="00BD6B6F"/>
    <w:rsid w:val="00C0276B"/>
    <w:rsid w:val="00C0454D"/>
    <w:rsid w:val="00C2578A"/>
    <w:rsid w:val="00C402EA"/>
    <w:rsid w:val="00C4288B"/>
    <w:rsid w:val="00C43419"/>
    <w:rsid w:val="00C5630A"/>
    <w:rsid w:val="00C71625"/>
    <w:rsid w:val="00CC2E9F"/>
    <w:rsid w:val="00CD1522"/>
    <w:rsid w:val="00D02541"/>
    <w:rsid w:val="00D629F0"/>
    <w:rsid w:val="00D91D3C"/>
    <w:rsid w:val="00D95C08"/>
    <w:rsid w:val="00DD7009"/>
    <w:rsid w:val="00DD7EC4"/>
    <w:rsid w:val="00DE07B2"/>
    <w:rsid w:val="00E143F7"/>
    <w:rsid w:val="00E316BF"/>
    <w:rsid w:val="00E357CF"/>
    <w:rsid w:val="00E7222C"/>
    <w:rsid w:val="00EA43FE"/>
    <w:rsid w:val="00EC695D"/>
    <w:rsid w:val="00ED4416"/>
    <w:rsid w:val="00EE42F6"/>
    <w:rsid w:val="00EF578A"/>
    <w:rsid w:val="00F37DCE"/>
    <w:rsid w:val="00F5624D"/>
    <w:rsid w:val="00FC2300"/>
    <w:rsid w:val="00FD4A2C"/>
    <w:rsid w:val="00FF6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F869DA55634AE88EDDD606576246F0">
    <w:name w:val="3FF869DA55634AE88EDDD606576246F0"/>
    <w:rsid w:val="00F5624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 w:type="paragraph" w:customStyle="1" w:styleId="B67B61037A8E4C26AC05EF2C0FF25A35">
    <w:name w:val="B67B61037A8E4C26AC05EF2C0FF25A35"/>
    <w:rsid w:val="0007292D"/>
    <w:rPr>
      <w:lang w:val="en-US" w:eastAsia="en-US"/>
    </w:rPr>
  </w:style>
  <w:style w:type="paragraph" w:customStyle="1" w:styleId="96AA674705E84FB48AB2BF2DDC69D8E6">
    <w:name w:val="96AA674705E84FB48AB2BF2DDC69D8E6"/>
    <w:rsid w:val="0007292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47CB-B183-49C8-AD7A-C829FC38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Microsoft</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Анна А. Киреева</cp:lastModifiedBy>
  <cp:revision>2</cp:revision>
  <cp:lastPrinted>2019-06-04T06:42:00Z</cp:lastPrinted>
  <dcterms:created xsi:type="dcterms:W3CDTF">2019-06-13T14:50:00Z</dcterms:created>
  <dcterms:modified xsi:type="dcterms:W3CDTF">2019-06-13T14:50:00Z</dcterms:modified>
</cp:coreProperties>
</file>